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4F0C07" w:rsidRPr="00B972A1" w:rsidRDefault="004F0C07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4FE9" w:rsidRPr="00B972A1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F0C07" w:rsidRPr="00B972A1" w:rsidRDefault="004F0C07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520"/>
      </w:tblGrid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FA253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Шпаковского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отдел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образовательные организации Шпаковского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нию образовательных организаций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Подпрограммы Програ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3E0B8B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782A49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, общего и д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полнительного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66487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864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Шпаковском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  у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ловий для обеспечения прав и законных интересов детей, нуждающихся в особой заботе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3E0B8B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4A5D7F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пальной программы «Развитие образования» и о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щепрограммные мероприятия»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</w:pP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F66487" w:rsidRDefault="00F66487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                     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  <w:t>ного и качественного воспитания, образования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  <w:t>и позитивной социализации детей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и качества </w:t>
            </w:r>
            <w:r w:rsidR="00F66487"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66487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общего и дополнительного образования;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66487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сохранение и укрепление здоровья обучающихся;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66487" w:rsidP="00F70F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обеспечение содержания зданий и сооружений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ниципальных дошкольных образовательных учре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дений</w:t>
            </w:r>
            <w:r w:rsidR="008641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 и учре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дений дополнительного образования;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66487" w:rsidRPr="00B972A1" w:rsidRDefault="00F66487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оставшихся без попечения родителей;</w:t>
            </w:r>
          </w:p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49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49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4741A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82A49" w:rsidRPr="00B972A1" w:rsidRDefault="004741A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Шпаковского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) качеством оказываемых мун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ципальных услуг общего и дополнительного 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8641F3" w:rsidRDefault="008641F3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оля обучающихся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ваивающих образовательные программы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разования в Шпаковском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8641F3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</w:p>
          <w:p w:rsidR="008641F3" w:rsidRDefault="008641F3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8641F3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определенных в приемные 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мьи и семьи опекунов (попечителей)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8641F3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вья, детей-инвалидов, получающих образование в различных формах, в общей численности детей с о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раниченными возможностями здоровья, детей-инвалидов</w:t>
            </w:r>
          </w:p>
        </w:tc>
      </w:tr>
      <w:tr w:rsidR="004741A8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4741A8" w:rsidRPr="00B972A1" w:rsidRDefault="004741A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D75D80" w:rsidRPr="00B972A1" w:rsidRDefault="00D75D8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льную образовательную услугу и (или) услугу по их содержанию в муниципальных образовательных 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реждениях в общей численности детей в возрасте 1 - 6 лет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определения в муниципальные дошкольные 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вательные учреждения, в общей численности детей в возрасте 1 - 6 лет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щем числе муниципальных дошкольных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общеобразовательных учре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дений, здания которых находятся в аварийном 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капитального ремонта, в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щем количестве муниципальных общеобразовател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учреждений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учреждениях, занимающихся во вторую (третью) смену, в общей численности обучающихся в муниципальных общеобразовательных учрежден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  <w:p w:rsidR="00D75D80" w:rsidRPr="00B972A1" w:rsidRDefault="00D75D80" w:rsidP="00BF4B3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C90F98" w:rsidRDefault="00F91EDF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блоков в общем колич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стве оконных блоков, требующих замены в образ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C90F98" w:rsidRDefault="00F91EDF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установленные сроки кровель в общем количестве кровель, требующих капитального ремонта в общеобразовательных орг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низациях, в соответствии с подпрограммой «Разв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тие дошкольного, общего и дополнительного обр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зования» государственной программы Ставропол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ского края «Развитие образования (в расчете на год)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C90F98" w:rsidRDefault="00F91EDF" w:rsidP="004C398D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ол</w:t>
            </w:r>
            <w:r w:rsidR="00AD337F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 xml:space="preserve"> общеобразовательных организаций, занимающихся физкультурой и спортом во внеурочное время, в том числе по следующим программам:</w:t>
            </w:r>
          </w:p>
          <w:p w:rsidR="00F91EDF" w:rsidRPr="00C90F98" w:rsidRDefault="00F91EDF" w:rsidP="004C398D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начального общего образования </w:t>
            </w:r>
          </w:p>
          <w:p w:rsidR="00F91EDF" w:rsidRPr="00C90F98" w:rsidRDefault="00F91EDF" w:rsidP="004C398D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  </w:t>
            </w:r>
          </w:p>
          <w:p w:rsidR="00F91EDF" w:rsidRPr="00C90F98" w:rsidRDefault="00F91EDF" w:rsidP="004C398D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среднего общего образования     </w:t>
            </w:r>
          </w:p>
          <w:p w:rsidR="00F91EDF" w:rsidRPr="00C90F98" w:rsidRDefault="00F91EDF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BF4B3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работников, имеющих  пе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вую  и высшую квалификационные  категории, в общем количестве педагогических работников обр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зовательных организаций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C90F98" w:rsidRDefault="00F91EDF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создание дополнительных мест в дошкольных обр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зовательных организациях для детей в возрасте от двух месяцев до трех лет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C90F98" w:rsidRDefault="00F91EDF" w:rsidP="004C398D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общеобразовательных организаций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F91EDF" w:rsidP="004741A8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численность человек ежемесячно вовлеченных в программу социально-культурных компетенций</w:t>
            </w:r>
          </w:p>
        </w:tc>
      </w:tr>
      <w:tr w:rsidR="00F91EDF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ции программы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F91EDF" w:rsidRPr="004A5D7F" w:rsidRDefault="00AC44BC" w:rsidP="004741A8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этап,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2021-2023 годы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сигнований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</w:t>
            </w:r>
            <w:r w:rsidRPr="004A5D7F">
              <w:rPr>
                <w:rFonts w:ascii="Times New Roman" w:hAnsi="Times New Roman"/>
                <w:sz w:val="28"/>
                <w:szCs w:val="28"/>
              </w:rPr>
              <w:t>а</w:t>
            </w:r>
            <w:r w:rsidRPr="004A5D7F">
              <w:rPr>
                <w:rFonts w:ascii="Times New Roman" w:hAnsi="Times New Roman"/>
                <w:sz w:val="28"/>
                <w:szCs w:val="28"/>
              </w:rPr>
              <w:t>вит 4 277 039,15 тыс. рублей, в том числе по исто</w:t>
            </w:r>
            <w:r w:rsidRPr="004A5D7F">
              <w:rPr>
                <w:rFonts w:ascii="Times New Roman" w:hAnsi="Times New Roman"/>
                <w:sz w:val="28"/>
                <w:szCs w:val="28"/>
              </w:rPr>
              <w:t>ч</w:t>
            </w:r>
            <w:r w:rsidRPr="004A5D7F">
              <w:rPr>
                <w:rFonts w:ascii="Times New Roman" w:hAnsi="Times New Roman"/>
                <w:sz w:val="28"/>
                <w:szCs w:val="28"/>
              </w:rPr>
              <w:t>никам финансового обеспечения: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 w:rsidR="001F7CE3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1F7CE3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ропольского края (далее – местный бюджет) – 1 242 262,56 тыс. рублей, в том числе по годам: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2021 году – 417 877,14 тыс. рублей;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2022 году – 412 192,71 тыс. рублей;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2023 году – 412 192,71 тыс. рублей;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за счет средств  краевого бюджета 2 932 624,90 тыс. руб. в том числе по годам: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2021 году – 1 072 483,52 тыс. рублей;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2022 году – 930 070,69тыс. рублей;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2023 году – 930 070,69 тыс. рублей.</w:t>
            </w: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102 151,69 тыс. рублей, в том числе по годам:</w:t>
            </w: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2021 году – 98 389,21 тыс. рублей;</w:t>
            </w: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2022 году – 1 881,24 тыс. рублей;</w:t>
            </w: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D7F" w:rsidRPr="004A5D7F" w:rsidRDefault="004A5D7F" w:rsidP="00456BB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2023 году – 1 881,24 тыс. рублей.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C44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оказываемых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пальных услуг общего образования до 98 процентов, дополнительного образования до 97,7 процентов, дошкольного образования до 98 процентов;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обучающихся по федеральным г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ваивающих образовательные программы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разования в Шпаковском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щеобразовательных учреждений, не получивших 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тестат о среднем (полном) образовании, в общей численности выпускников муниципальных общео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разовательных учреждений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Pr="00B972A1"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детей-сирот и детей,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тавшихся без попечения родителей, определенных в приемные семьи и семьи опекунов (попечителей)  до </w:t>
            </w:r>
            <w:r w:rsidR="00F0763E"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206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09374C" w:rsidRPr="00B972A1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09374C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возможн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стями  здоровья, детей-инвалидов, получающих 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разование в различных формах, в общей численн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сти детей с ограниченными возможностями здоровья в Ставропольском крае до 79,50 процента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374C" w:rsidRPr="00B972A1" w:rsidRDefault="0009374C" w:rsidP="000937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="00017BE2"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58,4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льные образовательные учреждения, в общей чи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ленности детей в возрасте 1 - 6 лет 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32 процентов;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щем числе муниципальных дошкольных образов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тельных учреждений до </w:t>
            </w:r>
            <w:r w:rsidR="004E4768"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</w:t>
            </w:r>
            <w:r w:rsidR="00EC64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90470D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первой и второй групп зд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ровья в общей численности обучающихся в муниц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пальных общеобразовательных учреждениях до </w:t>
            </w:r>
            <w:r w:rsidR="00C71AF4"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="00D1160A"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</w:t>
            </w:r>
            <w:r w:rsidRPr="0090470D">
              <w:rPr>
                <w:color w:val="000000" w:themeColor="text1"/>
              </w:rPr>
              <w:t xml:space="preserve">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учреждениях до 29,6</w:t>
            </w:r>
            <w:r w:rsidRPr="0090470D">
              <w:rPr>
                <w:color w:val="000000" w:themeColor="text1"/>
              </w:rPr>
              <w:t xml:space="preserve">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образов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детей данной возрастной группы до 93</w:t>
            </w:r>
            <w:r w:rsidRPr="0090470D">
              <w:rPr>
                <w:color w:val="000000" w:themeColor="text1"/>
              </w:rPr>
              <w:t xml:space="preserve">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6A49C0" w:rsidP="006A49C0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замененных оконных блоков в о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щем количестве оконных блоков, требующих зам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 в образовательных организациях до </w:t>
            </w:r>
            <w:r w:rsidR="0090470D"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100%</w:t>
            </w:r>
          </w:p>
        </w:tc>
      </w:tr>
      <w:tr w:rsidR="006A49C0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B972A1" w:rsidRDefault="006A49C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90470D" w:rsidRDefault="00380563" w:rsidP="006A49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величение доли отремонтированных в установле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ные сроки кровель в общем количестве кровель, тр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бующих капитального ремонта в общеобразовател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ных организациях, в соответствии с подпрограммой «Развитие дошкольного, общего и дополнительного образования» государственной программы Ставр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A49C0" w:rsidRPr="0090470D">
              <w:rPr>
                <w:rFonts w:ascii="Times New Roman" w:hAnsi="Times New Roman" w:cs="Times New Roman"/>
                <w:sz w:val="28"/>
                <w:szCs w:val="28"/>
              </w:rPr>
              <w:t>польского края «Развитие образования (в расчете на год)</w:t>
            </w:r>
            <w:r w:rsidR="00286E37" w:rsidRPr="0090470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0470D" w:rsidRPr="0090470D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</w:tr>
      <w:tr w:rsidR="006A49C0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B972A1" w:rsidRDefault="006A49C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0173D4" w:rsidRDefault="00380563" w:rsidP="006A49C0">
            <w:pPr>
              <w:spacing w:line="240" w:lineRule="exact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>у</w:t>
            </w:r>
            <w:r w:rsidR="006A49C0"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величение доли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6A49C0" w:rsidRPr="000173D4" w:rsidRDefault="006A49C0" w:rsidP="006A49C0">
            <w:pPr>
              <w:spacing w:line="240" w:lineRule="exact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>начального общего образования на</w:t>
            </w:r>
            <w:r w:rsidR="00894D15"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0C4933" w:rsidRPr="000173D4">
              <w:rPr>
                <w:rFonts w:ascii="Times New Roman" w:hAnsi="Times New Roman"/>
                <w:color w:val="auto"/>
                <w:sz w:val="28"/>
                <w:szCs w:val="28"/>
              </w:rPr>
              <w:t>1,06%</w:t>
            </w:r>
          </w:p>
          <w:p w:rsidR="006A49C0" w:rsidRPr="000173D4" w:rsidRDefault="006A49C0" w:rsidP="006A49C0">
            <w:pPr>
              <w:spacing w:line="240" w:lineRule="exact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основного общего образования на  </w:t>
            </w:r>
            <w:r w:rsidR="00A35E8A" w:rsidRPr="000173D4">
              <w:rPr>
                <w:rFonts w:ascii="Times New Roman" w:hAnsi="Times New Roman"/>
                <w:color w:val="auto"/>
                <w:sz w:val="28"/>
                <w:szCs w:val="28"/>
              </w:rPr>
              <w:t>1,08</w:t>
            </w:r>
            <w:r w:rsidR="000C4933" w:rsidRPr="000173D4">
              <w:rPr>
                <w:rFonts w:ascii="Times New Roman" w:hAnsi="Times New Roman"/>
                <w:color w:val="auto"/>
                <w:sz w:val="28"/>
                <w:szCs w:val="28"/>
              </w:rPr>
              <w:t>%</w:t>
            </w: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6A49C0" w:rsidRPr="000173D4" w:rsidRDefault="006A49C0" w:rsidP="006A49C0">
            <w:pPr>
              <w:spacing w:line="240" w:lineRule="exact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среднего общего образования  на  </w:t>
            </w:r>
            <w:r w:rsidR="000C4933" w:rsidRPr="000173D4">
              <w:rPr>
                <w:rFonts w:ascii="Times New Roman" w:hAnsi="Times New Roman"/>
                <w:color w:val="auto"/>
                <w:sz w:val="28"/>
                <w:szCs w:val="28"/>
              </w:rPr>
              <w:t>1,</w:t>
            </w:r>
            <w:r w:rsidR="00A35E8A" w:rsidRPr="000173D4">
              <w:rPr>
                <w:rFonts w:ascii="Times New Roman" w:hAnsi="Times New Roman"/>
                <w:color w:val="auto"/>
                <w:sz w:val="28"/>
                <w:szCs w:val="28"/>
              </w:rPr>
              <w:t>04%</w:t>
            </w:r>
            <w:r w:rsidRPr="000173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6A49C0" w:rsidRPr="000173D4" w:rsidRDefault="006A49C0" w:rsidP="006A49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9C0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B972A1" w:rsidRDefault="006A49C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6A49C0" w:rsidRPr="000173D4" w:rsidRDefault="00380563" w:rsidP="00380563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</w:t>
            </w:r>
            <w:r w:rsidR="00D32165"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536 человек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721B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Default="00F91EDF" w:rsidP="00721B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ботни</w:t>
            </w:r>
            <w:r w:rsidR="00380563"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</w:t>
            </w:r>
            <w:r w:rsidR="00286E37">
              <w:rPr>
                <w:rFonts w:ascii="Times New Roman" w:hAnsi="Times New Roman" w:cs="Times New Roman"/>
                <w:sz w:val="28"/>
                <w:szCs w:val="28"/>
              </w:rPr>
              <w:t xml:space="preserve"> до 60 пр</w:t>
            </w:r>
            <w:r w:rsidR="00286E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6E37"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  <w:r w:rsidR="003805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0563" w:rsidRDefault="00380563" w:rsidP="00721B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587" w:rsidRPr="000173D4" w:rsidRDefault="001F0DFF" w:rsidP="00721B96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создание дополнительных мест в дошкольных обр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зовательных организациях для детей в возрасте от 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1,5 до 3 лет, за счет средств бюджета муниципальн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го образования Ставропольского края, а также вн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бюджетных источников, путем строительства и )(или)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="002F6587" w:rsidRPr="000173D4">
              <w:rPr>
                <w:rFonts w:ascii="Times New Roman" w:hAnsi="Times New Roman"/>
                <w:sz w:val="28"/>
                <w:szCs w:val="28"/>
              </w:rPr>
              <w:t>льного, общего и дополнительного образования»   государственной программы Ставропольского края «Развитие образования»;</w:t>
            </w:r>
          </w:p>
          <w:p w:rsidR="001F0DFF" w:rsidRDefault="001F0DFF" w:rsidP="00721B96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4785A" w:rsidRPr="00B972A1" w:rsidRDefault="00286E37" w:rsidP="00721B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="0034785A" w:rsidRPr="0090470D">
              <w:rPr>
                <w:rFonts w:ascii="Times New Roman" w:hAnsi="Times New Roman"/>
                <w:sz w:val="28"/>
                <w:szCs w:val="28"/>
              </w:rPr>
              <w:t>оличеств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а</w:t>
            </w:r>
            <w:r w:rsidR="0034785A" w:rsidRPr="0090470D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территорий общеобразовательных организаций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90470D" w:rsidRPr="0090470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91EDF" w:rsidRPr="00B972A1" w:rsidRDefault="00F91EDF" w:rsidP="00721B9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F91EDF" w:rsidP="005730E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человек ежемесячно вовл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ченных в программу социально-культурных комп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тенций </w:t>
            </w:r>
            <w:r w:rsidRPr="00AD337F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AD3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 человек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граммно-целевым методом</w:t>
      </w:r>
    </w:p>
    <w:p w:rsidR="00732E17" w:rsidRPr="00B972A1" w:rsidRDefault="00732E17" w:rsidP="006021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сформирована исходя из принципов долгосрочных целей соц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ально-экономического развития Ставропольского края и показателей их дост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жения в соответствии с: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Федеральным законом «Об образовании в Российской Федерации»;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</w:t>
      </w:r>
      <w:r w:rsidR="00400C72" w:rsidRPr="00B972A1">
        <w:rPr>
          <w:rFonts w:ascii="Times New Roman" w:hAnsi="Times New Roman" w:cs="Times New Roman"/>
          <w:sz w:val="28"/>
          <w:szCs w:val="28"/>
        </w:rPr>
        <w:t xml:space="preserve"> от 9 октября 2007 года          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1351 «Об утверждении Концепции демографической политики Российской Федерации на период до 2025 года»;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972A1">
        <w:rPr>
          <w:rFonts w:ascii="Times New Roman" w:hAnsi="Times New Roman" w:cs="Times New Roman"/>
          <w:sz w:val="28"/>
          <w:szCs w:val="28"/>
        </w:rPr>
        <w:t>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972A1">
        <w:rPr>
          <w:rFonts w:ascii="Times New Roman" w:hAnsi="Times New Roman" w:cs="Times New Roman"/>
          <w:sz w:val="28"/>
          <w:szCs w:val="28"/>
        </w:rPr>
        <w:t>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</w:t>
      </w:r>
      <w:r w:rsidRPr="00B972A1">
        <w:rPr>
          <w:rFonts w:ascii="Times New Roman" w:hAnsi="Times New Roman" w:cs="Times New Roman"/>
          <w:sz w:val="28"/>
          <w:szCs w:val="28"/>
        </w:rPr>
        <w:t>у</w:t>
      </w:r>
      <w:r w:rsidRPr="00B972A1">
        <w:rPr>
          <w:rFonts w:ascii="Times New Roman" w:hAnsi="Times New Roman" w:cs="Times New Roman"/>
          <w:sz w:val="28"/>
          <w:szCs w:val="28"/>
        </w:rPr>
        <w:t>ки»;</w:t>
      </w:r>
    </w:p>
    <w:p w:rsidR="00B61970" w:rsidRPr="00B972A1" w:rsidRDefault="00B61970" w:rsidP="00B6197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</w:t>
      </w:r>
      <w:r w:rsidRPr="000173D4">
        <w:rPr>
          <w:rFonts w:ascii="Times New Roman" w:hAnsi="Times New Roman" w:cs="Times New Roman"/>
          <w:sz w:val="28"/>
          <w:szCs w:val="28"/>
        </w:rPr>
        <w:br/>
        <w:t>от 7 мая 2018 г. № 204 «О национальных целях и стратегических задачах разв</w:t>
      </w:r>
      <w:r w:rsidRPr="000173D4">
        <w:rPr>
          <w:rFonts w:ascii="Times New Roman" w:hAnsi="Times New Roman" w:cs="Times New Roman"/>
          <w:sz w:val="28"/>
          <w:szCs w:val="28"/>
        </w:rPr>
        <w:t>и</w:t>
      </w:r>
      <w:r w:rsidRPr="000173D4">
        <w:rPr>
          <w:rFonts w:ascii="Times New Roman" w:hAnsi="Times New Roman" w:cs="Times New Roman"/>
          <w:sz w:val="28"/>
          <w:szCs w:val="28"/>
        </w:rPr>
        <w:t>тия Российской Федерации на период до 2024 года»;</w:t>
      </w:r>
    </w:p>
    <w:p w:rsidR="00732E17" w:rsidRPr="00B972A1" w:rsidRDefault="00732E17" w:rsidP="00FC5E7A">
      <w:pPr>
        <w:ind w:firstLine="709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Стратегией социально-экономического развития Шпаковского муниципального</w:t>
      </w:r>
      <w:r w:rsidR="001F7CE3" w:rsidRPr="001F7CE3">
        <w:rPr>
          <w:rFonts w:ascii="Times New Roman" w:hAnsi="Times New Roman"/>
          <w:sz w:val="28"/>
          <w:szCs w:val="28"/>
        </w:rPr>
        <w:t xml:space="preserve">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="001F7CE3" w:rsidRPr="00B972A1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sz w:val="28"/>
          <w:szCs w:val="28"/>
        </w:rPr>
        <w:t xml:space="preserve">до 2020 года и на период до 2025 года, утвержденной постановлением администрации 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sz w:val="28"/>
          <w:szCs w:val="28"/>
        </w:rPr>
        <w:t xml:space="preserve"> Ставропольского края от 24 ноября 2009 года № 446;</w:t>
      </w:r>
    </w:p>
    <w:p w:rsidR="00732E17" w:rsidRPr="00B972A1" w:rsidRDefault="00732E17" w:rsidP="00FC5E7A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 xml:space="preserve">иными нормативными правовыми актами Российской Федерации, Ставропольского края и Шпаковского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sz w:val="28"/>
          <w:szCs w:val="28"/>
        </w:rPr>
        <w:t>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Основными приоритетами реализуемой в Шпаковском районе социально-экономической политики в сфере развития системы дошкольного, общего и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являются: 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</w:t>
      </w:r>
      <w:r w:rsidRPr="00B972A1"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>щей базовыми компетенциями современного человека.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>полнительного образования района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</w:t>
      </w:r>
      <w:r w:rsidRPr="00B972A1">
        <w:rPr>
          <w:rFonts w:ascii="Times New Roman" w:hAnsi="Times New Roman" w:cs="Times New Roman"/>
          <w:sz w:val="28"/>
          <w:szCs w:val="28"/>
        </w:rPr>
        <w:t>с</w:t>
      </w:r>
      <w:r w:rsidRPr="00B972A1">
        <w:rPr>
          <w:rFonts w:ascii="Times New Roman" w:hAnsi="Times New Roman" w:cs="Times New Roman"/>
          <w:sz w:val="28"/>
          <w:szCs w:val="28"/>
        </w:rPr>
        <w:t>штабностью, высокой социально-экономической значимостью и межведомс</w:t>
      </w:r>
      <w:r w:rsidRPr="00B972A1">
        <w:rPr>
          <w:rFonts w:ascii="Times New Roman" w:hAnsi="Times New Roman" w:cs="Times New Roman"/>
          <w:sz w:val="28"/>
          <w:szCs w:val="28"/>
        </w:rPr>
        <w:t>т</w:t>
      </w:r>
      <w:r w:rsidRPr="00B972A1">
        <w:rPr>
          <w:rFonts w:ascii="Times New Roman" w:hAnsi="Times New Roman" w:cs="Times New Roman"/>
          <w:sz w:val="28"/>
          <w:szCs w:val="28"/>
        </w:rPr>
        <w:t>венным характером решаемых проблем, требующих создания централизова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>ных механизмов координации действий органов администрации района, нео</w:t>
      </w:r>
      <w:r w:rsidRPr="00B972A1">
        <w:rPr>
          <w:rFonts w:ascii="Times New Roman" w:hAnsi="Times New Roman" w:cs="Times New Roman"/>
          <w:sz w:val="28"/>
          <w:szCs w:val="28"/>
        </w:rPr>
        <w:t>б</w:t>
      </w:r>
      <w:r w:rsidRPr="00B972A1">
        <w:rPr>
          <w:rFonts w:ascii="Times New Roman" w:hAnsi="Times New Roman" w:cs="Times New Roman"/>
          <w:sz w:val="28"/>
          <w:szCs w:val="28"/>
        </w:rPr>
        <w:t>ходимостью модернизационных преобразований с целью повышения доступн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сти и качества образования в районе, необходимостью создания системы кол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чественных и качественных, показателей, характеризующих состояние реал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зации программы, с целью повышения эффективности планирования, распр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деления и использования бюджетных средств их получателями.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Основные направления реализации программы позволяют учесть осно</w:t>
      </w:r>
      <w:r w:rsidRPr="00B972A1">
        <w:rPr>
          <w:rFonts w:ascii="Times New Roman" w:hAnsi="Times New Roman" w:cs="Times New Roman"/>
          <w:sz w:val="28"/>
          <w:szCs w:val="28"/>
        </w:rPr>
        <w:t>в</w:t>
      </w:r>
      <w:r w:rsidRPr="00B972A1">
        <w:rPr>
          <w:rFonts w:ascii="Times New Roman" w:hAnsi="Times New Roman" w:cs="Times New Roman"/>
          <w:sz w:val="28"/>
          <w:szCs w:val="28"/>
        </w:rPr>
        <w:t>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>полнительного обр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зования района </w:t>
      </w:r>
      <w:r w:rsidRPr="00B972A1">
        <w:rPr>
          <w:rFonts w:ascii="Times New Roman" w:hAnsi="Times New Roman" w:cs="Times New Roman"/>
          <w:sz w:val="28"/>
          <w:szCs w:val="28"/>
        </w:rPr>
        <w:t xml:space="preserve"> 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подпрограмм и их фина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>сирования.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Наиболее вероятными прогнозными вариантами развития системы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школьного, общего и дополнительного образования в районе в период 20</w:t>
      </w:r>
      <w:r w:rsidR="004F25BE" w:rsidRPr="00B972A1">
        <w:rPr>
          <w:rFonts w:ascii="Times New Roman" w:hAnsi="Times New Roman" w:cs="Times New Roman"/>
          <w:sz w:val="28"/>
          <w:szCs w:val="28"/>
        </w:rPr>
        <w:t>21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4F25BE" w:rsidRPr="00B972A1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системы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школьного, общего и дополнительного образования района, создание условий для развития человеческого потенциала, ориентация бюджетных расходов на обеспечение результативности деятельности образовательных учреждений, ра</w:t>
      </w:r>
      <w:r w:rsidRPr="00B972A1">
        <w:rPr>
          <w:rFonts w:ascii="Times New Roman" w:hAnsi="Times New Roman" w:cs="Times New Roman"/>
          <w:sz w:val="28"/>
          <w:szCs w:val="28"/>
        </w:rPr>
        <w:t>з</w:t>
      </w:r>
      <w:r w:rsidRPr="00B972A1">
        <w:rPr>
          <w:rFonts w:ascii="Times New Roman" w:hAnsi="Times New Roman" w:cs="Times New Roman"/>
          <w:sz w:val="28"/>
          <w:szCs w:val="28"/>
        </w:rPr>
        <w:t>витие конкуренции в сфере предоставления образовательных услуг, повышение эффективности и прозрачности управления.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725F20" w:rsidRPr="00B972A1" w:rsidRDefault="00725F20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405C4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F961FB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Целью Программы является  обеспечение высокого качества образования в соответствии с запросами населения и перспективами развития Шпаковского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="006405C4" w:rsidRPr="00B972A1">
        <w:rPr>
          <w:rFonts w:ascii="Times New Roman" w:hAnsi="Times New Roman" w:cs="Times New Roman"/>
          <w:sz w:val="28"/>
          <w:szCs w:val="28"/>
        </w:rPr>
        <w:t>.</w:t>
      </w:r>
      <w:r w:rsidRPr="00B97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E17" w:rsidRPr="00B972A1" w:rsidRDefault="00732E17" w:rsidP="00FC5E7A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732E17" w:rsidRPr="00B972A1" w:rsidRDefault="003E0B8B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B972A1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B972A1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B972A1">
        <w:rPr>
          <w:rFonts w:ascii="Times New Roman" w:hAnsi="Times New Roman" w:cs="Times New Roman"/>
          <w:sz w:val="28"/>
          <w:szCs w:val="28"/>
        </w:rPr>
        <w:t>Развитие дошкольного</w:t>
      </w:r>
      <w:r w:rsidR="00FE75B0">
        <w:rPr>
          <w:rFonts w:ascii="Times New Roman" w:hAnsi="Times New Roman" w:cs="Times New Roman"/>
          <w:sz w:val="28"/>
          <w:szCs w:val="28"/>
        </w:rPr>
        <w:t>, общего и дополнительного</w:t>
      </w:r>
      <w:r w:rsidR="00FE75B0" w:rsidRPr="00B972A1">
        <w:rPr>
          <w:rFonts w:ascii="Times New Roman" w:hAnsi="Times New Roman" w:cs="Times New Roman"/>
          <w:sz w:val="28"/>
          <w:szCs w:val="28"/>
        </w:rPr>
        <w:t xml:space="preserve"> обр</w:t>
      </w:r>
      <w:r w:rsidR="00FE75B0" w:rsidRPr="00B972A1">
        <w:rPr>
          <w:rFonts w:ascii="Times New Roman" w:hAnsi="Times New Roman" w:cs="Times New Roman"/>
          <w:sz w:val="28"/>
          <w:szCs w:val="28"/>
        </w:rPr>
        <w:t>а</w:t>
      </w:r>
      <w:r w:rsidR="00FE75B0" w:rsidRPr="00B972A1">
        <w:rPr>
          <w:rFonts w:ascii="Times New Roman" w:hAnsi="Times New Roman" w:cs="Times New Roman"/>
          <w:sz w:val="28"/>
          <w:szCs w:val="28"/>
        </w:rPr>
        <w:t>зова</w:t>
      </w:r>
      <w:r w:rsidR="00FE75B0">
        <w:rPr>
          <w:rFonts w:ascii="Times New Roman" w:hAnsi="Times New Roman" w:cs="Times New Roman"/>
          <w:sz w:val="28"/>
          <w:szCs w:val="28"/>
        </w:rPr>
        <w:t>ния</w:t>
      </w:r>
      <w:r w:rsidR="00FE75B0" w:rsidRPr="00B972A1">
        <w:rPr>
          <w:rFonts w:ascii="Times New Roman" w:hAnsi="Times New Roman" w:cs="Times New Roman"/>
          <w:sz w:val="28"/>
          <w:szCs w:val="28"/>
        </w:rPr>
        <w:t>»</w:t>
      </w:r>
      <w:r w:rsidR="000302FB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B972A1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B972A1">
        <w:rPr>
          <w:rFonts w:ascii="Times New Roman" w:hAnsi="Times New Roman" w:cs="Times New Roman"/>
          <w:sz w:val="28"/>
          <w:szCs w:val="28"/>
        </w:rPr>
        <w:t>№</w:t>
      </w:r>
      <w:r w:rsidR="001A7B78" w:rsidRPr="00B972A1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B972A1">
        <w:rPr>
          <w:rFonts w:ascii="Times New Roman" w:hAnsi="Times New Roman" w:cs="Times New Roman"/>
          <w:sz w:val="28"/>
          <w:szCs w:val="28"/>
        </w:rPr>
        <w:t>1 к программе;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1F7CE3">
        <w:rPr>
          <w:rFonts w:ascii="Times New Roman" w:hAnsi="Times New Roman"/>
          <w:sz w:val="28"/>
          <w:szCs w:val="28"/>
        </w:rPr>
        <w:t>округе</w:t>
      </w:r>
      <w:r w:rsidR="00FE75B0">
        <w:rPr>
          <w:rFonts w:ascii="Times New Roman" w:hAnsi="Times New Roman" w:cs="Times New Roman"/>
          <w:sz w:val="28"/>
          <w:szCs w:val="28"/>
        </w:rPr>
        <w:t xml:space="preserve">  условий для обеспеч</w:t>
      </w:r>
      <w:r w:rsidR="00FE75B0">
        <w:rPr>
          <w:rFonts w:ascii="Times New Roman" w:hAnsi="Times New Roman" w:cs="Times New Roman"/>
          <w:sz w:val="28"/>
          <w:szCs w:val="28"/>
        </w:rPr>
        <w:t>е</w:t>
      </w:r>
      <w:r w:rsidR="00FE75B0">
        <w:rPr>
          <w:rFonts w:ascii="Times New Roman" w:hAnsi="Times New Roman" w:cs="Times New Roman"/>
          <w:sz w:val="28"/>
          <w:szCs w:val="28"/>
        </w:rPr>
        <w:t>ния прав и законных интересов детей, нуждающихся в особой заботе госуда</w:t>
      </w:r>
      <w:r w:rsidR="00FE75B0">
        <w:rPr>
          <w:rFonts w:ascii="Times New Roman" w:hAnsi="Times New Roman" w:cs="Times New Roman"/>
          <w:sz w:val="28"/>
          <w:szCs w:val="28"/>
        </w:rPr>
        <w:t>р</w:t>
      </w:r>
      <w:r w:rsidR="00FE75B0">
        <w:rPr>
          <w:rFonts w:ascii="Times New Roman" w:hAnsi="Times New Roman" w:cs="Times New Roman"/>
          <w:sz w:val="28"/>
          <w:szCs w:val="28"/>
        </w:rPr>
        <w:t>ства, интеграции их в общество</w:t>
      </w:r>
      <w:r w:rsidR="00FE75B0" w:rsidRPr="00B972A1">
        <w:rPr>
          <w:rFonts w:ascii="Times New Roman" w:hAnsi="Times New Roman" w:cs="Times New Roman"/>
          <w:sz w:val="28"/>
          <w:szCs w:val="28"/>
        </w:rPr>
        <w:t>»</w:t>
      </w:r>
      <w:r w:rsidRPr="00B972A1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B972A1">
        <w:rPr>
          <w:rFonts w:ascii="Times New Roman" w:hAnsi="Times New Roman" w:cs="Times New Roman"/>
          <w:sz w:val="28"/>
          <w:szCs w:val="28"/>
        </w:rPr>
        <w:t xml:space="preserve"> </w:t>
      </w:r>
      <w:r w:rsidR="00FE75B0">
        <w:rPr>
          <w:rFonts w:ascii="Times New Roman" w:hAnsi="Times New Roman" w:cs="Times New Roman"/>
          <w:sz w:val="28"/>
          <w:szCs w:val="28"/>
        </w:rPr>
        <w:t>2</w:t>
      </w:r>
      <w:r w:rsidRPr="00B972A1">
        <w:rPr>
          <w:rFonts w:ascii="Times New Roman" w:hAnsi="Times New Roman" w:cs="Times New Roman"/>
          <w:sz w:val="28"/>
          <w:szCs w:val="28"/>
        </w:rPr>
        <w:t xml:space="preserve"> к Программе;</w:t>
      </w:r>
    </w:p>
    <w:p w:rsidR="00732E17" w:rsidRPr="00B972A1" w:rsidRDefault="003E0B8B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B972A1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B972A1">
        <w:rPr>
          <w:rFonts w:ascii="Times New Roman" w:hAnsi="Times New Roman" w:cs="Times New Roman"/>
          <w:sz w:val="28"/>
          <w:szCs w:val="28"/>
        </w:rPr>
        <w:t xml:space="preserve"> «Обеспечение реализации Программы» приведена в пр</w:t>
      </w:r>
      <w:r w:rsidR="00732E17" w:rsidRPr="00B972A1">
        <w:rPr>
          <w:rFonts w:ascii="Times New Roman" w:hAnsi="Times New Roman" w:cs="Times New Roman"/>
          <w:sz w:val="28"/>
          <w:szCs w:val="28"/>
        </w:rPr>
        <w:t>и</w:t>
      </w:r>
      <w:r w:rsidR="00732E17" w:rsidRPr="00B972A1">
        <w:rPr>
          <w:rFonts w:ascii="Times New Roman" w:hAnsi="Times New Roman" w:cs="Times New Roman"/>
          <w:sz w:val="28"/>
          <w:szCs w:val="28"/>
        </w:rPr>
        <w:t xml:space="preserve">ложении </w:t>
      </w:r>
      <w:r w:rsidR="001A7B78" w:rsidRPr="00B972A1">
        <w:rPr>
          <w:rFonts w:ascii="Times New Roman" w:hAnsi="Times New Roman" w:cs="Times New Roman"/>
          <w:sz w:val="28"/>
          <w:szCs w:val="28"/>
        </w:rPr>
        <w:t>№</w:t>
      </w:r>
      <w:r w:rsidR="00732E17" w:rsidRPr="00B972A1">
        <w:rPr>
          <w:rFonts w:ascii="Times New Roman" w:hAnsi="Times New Roman" w:cs="Times New Roman"/>
          <w:sz w:val="28"/>
          <w:szCs w:val="28"/>
        </w:rPr>
        <w:t xml:space="preserve"> </w:t>
      </w:r>
      <w:r w:rsidR="00FE75B0">
        <w:rPr>
          <w:rFonts w:ascii="Times New Roman" w:hAnsi="Times New Roman" w:cs="Times New Roman"/>
          <w:sz w:val="28"/>
          <w:szCs w:val="28"/>
        </w:rPr>
        <w:t>3</w:t>
      </w:r>
      <w:r w:rsidR="00732E17" w:rsidRPr="00B972A1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2E17" w:rsidRPr="000302FB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</w:t>
      </w: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ния следующих задач:</w:t>
      </w:r>
    </w:p>
    <w:p w:rsidR="00732E17" w:rsidRPr="000302FB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доступности и качества дошкольного образования;</w:t>
      </w:r>
    </w:p>
    <w:p w:rsidR="00FE75B0" w:rsidRPr="00FE75B0" w:rsidRDefault="00FE75B0" w:rsidP="00FE75B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E75B0">
        <w:rPr>
          <w:rFonts w:ascii="Times New Roman" w:hAnsi="Times New Roman" w:cs="Times New Roman"/>
          <w:sz w:val="28"/>
          <w:szCs w:val="28"/>
        </w:rPr>
        <w:t xml:space="preserve">сохранение и укрепление здоровья обучающихся; </w:t>
      </w:r>
    </w:p>
    <w:p w:rsidR="00FE75B0" w:rsidRPr="00FE75B0" w:rsidRDefault="00FE75B0" w:rsidP="00FE75B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E75B0">
        <w:rPr>
          <w:rFonts w:ascii="Times New Roman" w:hAnsi="Times New Roman" w:cs="Times New Roman"/>
          <w:sz w:val="28"/>
          <w:szCs w:val="28"/>
        </w:rPr>
        <w:t>обеспечение содержания зданий и сооружений муниципальных дошкол</w:t>
      </w:r>
      <w:r w:rsidRPr="00FE75B0">
        <w:rPr>
          <w:rFonts w:ascii="Times New Roman" w:hAnsi="Times New Roman" w:cs="Times New Roman"/>
          <w:sz w:val="28"/>
          <w:szCs w:val="28"/>
        </w:rPr>
        <w:t>ь</w:t>
      </w:r>
      <w:r w:rsidRPr="00FE75B0">
        <w:rPr>
          <w:rFonts w:ascii="Times New Roman" w:hAnsi="Times New Roman" w:cs="Times New Roman"/>
          <w:sz w:val="28"/>
          <w:szCs w:val="28"/>
        </w:rPr>
        <w:t>ных образовательных учреждений, общеобразовательных учреждений и учре</w:t>
      </w:r>
      <w:r w:rsidRPr="00FE75B0">
        <w:rPr>
          <w:rFonts w:ascii="Times New Roman" w:hAnsi="Times New Roman" w:cs="Times New Roman"/>
          <w:sz w:val="28"/>
          <w:szCs w:val="28"/>
        </w:rPr>
        <w:t>ж</w:t>
      </w:r>
      <w:r w:rsidRPr="00FE75B0">
        <w:rPr>
          <w:rFonts w:ascii="Times New Roman" w:hAnsi="Times New Roman" w:cs="Times New Roman"/>
          <w:sz w:val="28"/>
          <w:szCs w:val="28"/>
        </w:rPr>
        <w:t>дений дополнительного образования;</w:t>
      </w:r>
    </w:p>
    <w:p w:rsidR="00FE75B0" w:rsidRPr="00FE75B0" w:rsidRDefault="00FE75B0" w:rsidP="00FE75B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75B0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жизн</w:t>
      </w:r>
      <w:r w:rsidRPr="00FE75B0">
        <w:rPr>
          <w:rFonts w:ascii="Times New Roman" w:hAnsi="Times New Roman" w:cs="Times New Roman"/>
          <w:sz w:val="28"/>
          <w:szCs w:val="28"/>
        </w:rPr>
        <w:t>е</w:t>
      </w:r>
      <w:r w:rsidRPr="00FE75B0">
        <w:rPr>
          <w:rFonts w:ascii="Times New Roman" w:hAnsi="Times New Roman" w:cs="Times New Roman"/>
          <w:sz w:val="28"/>
          <w:szCs w:val="28"/>
        </w:rPr>
        <w:t>устройства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FE75B0" w:rsidRPr="00FE75B0" w:rsidRDefault="00FE75B0" w:rsidP="00FE75B0">
      <w:pPr>
        <w:pStyle w:val="ConsPlusNormal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7127B" w:rsidRPr="00B972A1" w:rsidRDefault="0057127B" w:rsidP="00FC5E7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00E51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</w:t>
      </w:r>
      <w:r w:rsidRPr="00B972A1">
        <w:rPr>
          <w:rFonts w:ascii="Times New Roman" w:hAnsi="Times New Roman" w:cs="Times New Roman"/>
          <w:sz w:val="28"/>
          <w:szCs w:val="28"/>
        </w:rPr>
        <w:t>ы</w:t>
      </w:r>
      <w:r w:rsidRPr="00B972A1">
        <w:rPr>
          <w:rFonts w:ascii="Times New Roman" w:hAnsi="Times New Roman" w:cs="Times New Roman"/>
          <w:sz w:val="28"/>
          <w:szCs w:val="28"/>
        </w:rPr>
        <w:t>ми индикаторами и показателями программы, которые приведены в таблице 1.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Таблица 1</w:t>
      </w:r>
    </w:p>
    <w:p w:rsidR="00F12788" w:rsidRPr="00B972A1" w:rsidRDefault="00F12788" w:rsidP="00FC5E7A">
      <w:pPr>
        <w:pStyle w:val="ConsPlusNormal"/>
        <w:spacing w:line="240" w:lineRule="exact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C90F98" w:rsidRPr="00B972A1" w:rsidRDefault="00C90F98" w:rsidP="00FC5E7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Целевые индикаторы Программы</w:t>
      </w:r>
    </w:p>
    <w:p w:rsidR="00C90F98" w:rsidRPr="00B972A1" w:rsidRDefault="00C90F98" w:rsidP="00FC5E7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202"/>
        <w:gridCol w:w="1559"/>
        <w:gridCol w:w="992"/>
        <w:gridCol w:w="851"/>
        <w:gridCol w:w="850"/>
      </w:tblGrid>
      <w:tr w:rsidR="00EB018B" w:rsidRPr="00B972A1" w:rsidTr="00EB018B">
        <w:trPr>
          <w:trHeight w:val="492"/>
        </w:trPr>
        <w:tc>
          <w:tcPr>
            <w:tcW w:w="68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0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559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1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EB018B" w:rsidRPr="00B972A1" w:rsidTr="00EB018B">
        <w:trPr>
          <w:trHeight w:val="220"/>
        </w:trPr>
        <w:tc>
          <w:tcPr>
            <w:tcW w:w="68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018B" w:rsidRPr="00B972A1" w:rsidTr="00EB018B">
        <w:tc>
          <w:tcPr>
            <w:tcW w:w="680" w:type="dxa"/>
            <w:vMerge w:val="restart"/>
            <w:tcBorders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селения Шпаковского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го образования</w:t>
            </w:r>
          </w:p>
        </w:tc>
        <w:tc>
          <w:tcPr>
            <w:tcW w:w="1559" w:type="dxa"/>
            <w:vMerge w:val="restart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18B" w:rsidRPr="00B972A1" w:rsidTr="00EB018B">
        <w:tc>
          <w:tcPr>
            <w:tcW w:w="680" w:type="dxa"/>
            <w:vMerge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559" w:type="dxa"/>
            <w:vMerge/>
          </w:tcPr>
          <w:p w:rsidR="00EB018B" w:rsidRPr="00B972A1" w:rsidRDefault="00EB018B" w:rsidP="00FC5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EB018B" w:rsidRPr="00B972A1" w:rsidTr="00EB018B">
        <w:tc>
          <w:tcPr>
            <w:tcW w:w="680" w:type="dxa"/>
            <w:vMerge/>
            <w:tcBorders>
              <w:bottom w:val="nil"/>
            </w:tcBorders>
          </w:tcPr>
          <w:p w:rsidR="00EB018B" w:rsidRPr="00B972A1" w:rsidRDefault="00EB018B" w:rsidP="004F25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EB018B" w:rsidRPr="00B972A1" w:rsidRDefault="00EB018B" w:rsidP="004F25B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559" w:type="dxa"/>
            <w:vMerge/>
          </w:tcPr>
          <w:p w:rsidR="00EB018B" w:rsidRPr="00B972A1" w:rsidRDefault="00EB018B" w:rsidP="004F25B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018B" w:rsidRPr="00B972A1" w:rsidRDefault="00EB018B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EB018B" w:rsidRPr="00B972A1" w:rsidRDefault="00EB018B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EB018B" w:rsidRPr="00B972A1" w:rsidRDefault="00EB018B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оля обучающихся по федерал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ь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осваивающих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разовательные программы общ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е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го образования в Шпаковском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ждений, не получивших аттестат о среднем (полном) образовании, в общей численности выпускн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ков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телей, определенных в приемные семьи и семьи опекунов (попеч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телей)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018B" w:rsidRPr="00B972A1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EB018B" w:rsidRPr="00B972A1" w:rsidRDefault="00EB018B" w:rsidP="00FC5E7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EB018B" w:rsidRPr="000173D4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вание в различных формах, в 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щей численности детей с огран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ченными возможностями здо</w:t>
            </w:r>
            <w:r w:rsidR="00B321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321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вья, детей-инвалидов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018B" w:rsidRPr="000173D4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18B" w:rsidRPr="000173D4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018B" w:rsidRPr="000173D4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79,30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018B" w:rsidRPr="000173D4" w:rsidRDefault="00EB018B" w:rsidP="00677F4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79,40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зовательную услугу и (или) услгу по их содержанию в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пальных образовательных учр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ждениях в общей численности детей в возрасте 1 - 6 лет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017BE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017BE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017BE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 в муниципальные дошкол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ные образовательные учрежд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ния, в общей численности детей в возрасте 1 - 6 лет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EB018B" w:rsidRPr="00AC7217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EB018B" w:rsidRPr="00AC7217" w:rsidRDefault="00EB018B" w:rsidP="009047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здания к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торых находятся в аварийном с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ного ремонта, в общем числе м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ниципальных дошкольных обр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B018B" w:rsidRPr="00AC7217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B018B" w:rsidRPr="00AC7217" w:rsidRDefault="00AC7217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B018B" w:rsidRPr="00AC7217" w:rsidRDefault="00AC7217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B018B" w:rsidRPr="00AC7217" w:rsidRDefault="00AC7217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B018B" w:rsidRPr="00B972A1" w:rsidTr="00EB018B">
        <w:tc>
          <w:tcPr>
            <w:tcW w:w="680" w:type="dxa"/>
          </w:tcPr>
          <w:p w:rsidR="00EB018B" w:rsidRPr="00B972A1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02" w:type="dxa"/>
          </w:tcPr>
          <w:p w:rsidR="00EB018B" w:rsidRPr="000173D4" w:rsidRDefault="00EB018B" w:rsidP="00B577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Доля детей первой и второй групп здоровья в общей числе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ности обучающихся в муниц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учреждениях</w:t>
            </w:r>
          </w:p>
          <w:p w:rsidR="00EB018B" w:rsidRPr="000173D4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0173D4" w:rsidRDefault="00EB018B" w:rsidP="000302F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82,00</w:t>
            </w:r>
          </w:p>
        </w:tc>
        <w:tc>
          <w:tcPr>
            <w:tcW w:w="851" w:type="dxa"/>
          </w:tcPr>
          <w:p w:rsidR="00EB018B" w:rsidRPr="000173D4" w:rsidRDefault="00EB018B" w:rsidP="000302F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82,2</w:t>
            </w:r>
          </w:p>
        </w:tc>
        <w:tc>
          <w:tcPr>
            <w:tcW w:w="850" w:type="dxa"/>
          </w:tcPr>
          <w:p w:rsidR="00EB018B" w:rsidRPr="000173D4" w:rsidRDefault="00EB018B" w:rsidP="00EB018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018B" w:rsidRPr="00B972A1" w:rsidTr="00EB018B">
        <w:tc>
          <w:tcPr>
            <w:tcW w:w="680" w:type="dxa"/>
          </w:tcPr>
          <w:p w:rsidR="00EB018B" w:rsidRPr="000302FB" w:rsidRDefault="00EB018B" w:rsidP="0090470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02" w:type="dxa"/>
          </w:tcPr>
          <w:p w:rsidR="00EB018B" w:rsidRPr="00B972A1" w:rsidRDefault="00EB018B" w:rsidP="00B577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учреждениях, занимающихся во вторую (третью) смену, в общей численности обучающихся в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ниципальных общеобразовател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850" w:type="dxa"/>
          </w:tcPr>
          <w:p w:rsidR="00EB018B" w:rsidRPr="00B972A1" w:rsidRDefault="00EB018B" w:rsidP="00EB018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018B" w:rsidRPr="00B972A1" w:rsidTr="00EB018B">
        <w:tc>
          <w:tcPr>
            <w:tcW w:w="680" w:type="dxa"/>
          </w:tcPr>
          <w:p w:rsidR="00EB018B" w:rsidRPr="00B972A1" w:rsidRDefault="00EB018B" w:rsidP="0090470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02" w:type="dxa"/>
          </w:tcPr>
          <w:p w:rsidR="00EB018B" w:rsidRPr="00B972A1" w:rsidRDefault="00EB018B" w:rsidP="00B577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EB018B" w:rsidRPr="00B972A1" w:rsidRDefault="00EB018B" w:rsidP="00B577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тельному образованию в орган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зациях различной организацио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но-правовой формы и формы собственности, в общей числе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ности детей данной возрастной группы</w:t>
            </w:r>
          </w:p>
          <w:p w:rsidR="00EB018B" w:rsidRPr="00B972A1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0" w:type="dxa"/>
          </w:tcPr>
          <w:p w:rsidR="00EB018B" w:rsidRPr="00B972A1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EB018B" w:rsidRPr="00B972A1" w:rsidTr="00EB018B">
        <w:tc>
          <w:tcPr>
            <w:tcW w:w="680" w:type="dxa"/>
          </w:tcPr>
          <w:p w:rsidR="00EB018B" w:rsidRPr="0090470D" w:rsidRDefault="00EB018B" w:rsidP="0090470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02" w:type="dxa"/>
          </w:tcPr>
          <w:p w:rsidR="00EB018B" w:rsidRPr="0090470D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ков в общем количестве оконных блоков, требующих замены в 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559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018B" w:rsidRPr="00B972A1" w:rsidTr="00EB018B">
        <w:tc>
          <w:tcPr>
            <w:tcW w:w="680" w:type="dxa"/>
          </w:tcPr>
          <w:p w:rsidR="00EB018B" w:rsidRPr="00B972A1" w:rsidRDefault="00EB018B" w:rsidP="0090470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202" w:type="dxa"/>
          </w:tcPr>
          <w:p w:rsidR="00EB018B" w:rsidRPr="0090470D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новленные сроки кровель в 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щем количестве кровель, тр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бующих капитального ремонта в общеобразовательных организ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циях, в соответствии с подпр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дополнительного обр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зования» государственной пр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 (в расчете на год)</w:t>
            </w:r>
          </w:p>
        </w:tc>
        <w:tc>
          <w:tcPr>
            <w:tcW w:w="1559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851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1557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EB018B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Доля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407"/>
        </w:trPr>
        <w:tc>
          <w:tcPr>
            <w:tcW w:w="680" w:type="dxa"/>
            <w:vMerge/>
          </w:tcPr>
          <w:p w:rsidR="00EB018B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D32165">
            <w:pPr>
              <w:jc w:val="center"/>
            </w:pPr>
            <w:r w:rsidRPr="000173D4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1,03</w:t>
            </w:r>
          </w:p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1,04</w:t>
            </w:r>
          </w:p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303"/>
        </w:trPr>
        <w:tc>
          <w:tcPr>
            <w:tcW w:w="680" w:type="dxa"/>
            <w:vMerge/>
          </w:tcPr>
          <w:p w:rsidR="00EB018B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D32165">
            <w:pPr>
              <w:jc w:val="center"/>
            </w:pPr>
            <w:r w:rsidRPr="000173D4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1,05</w:t>
            </w:r>
          </w:p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1,06</w:t>
            </w:r>
          </w:p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369"/>
        </w:trPr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EB018B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D321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1203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B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677F4A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1" w:colLast="6"/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ков, имеющих  первую  и вы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шую квалификационные  катег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рии, в общем количестве педаг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гических работников образов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2F65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sz w:val="28"/>
                <w:szCs w:val="28"/>
              </w:rPr>
              <w:t>Количество дополнительных мест в дошкольных образов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тельных организациях для детей в возрасте от 1,5 до 3 лет, за счет средств бюджета муниципальн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го образования Ставропольского края, а также внебюджетных 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точников, путем строительства и )(или) реконструкции, выкупа, перепрофилирования, капитал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ного ремонта, поддержки гос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у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дарственно-частного партнерс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ва, концессионных соглашений в рамках реализации подпрогра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мы «Развитие дошкольного, 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щего и дополнительного образ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вания»   государственной пр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граммы Ставропольского края «Развитие образования»;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AD49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B321AA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F3D58" w:rsidRDefault="000F3D5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F3D58" w:rsidRDefault="000F3D5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EB018B" w:rsidRPr="00B972A1" w:rsidTr="00EB018B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677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ь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AD49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90470D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bookmarkEnd w:id="1"/>
      <w:tr w:rsidR="00EB018B" w:rsidRPr="00B972A1" w:rsidTr="00EB018B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B972A1" w:rsidRDefault="00EB018B" w:rsidP="00A030B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численности человек ежемесячно вовлеченных в программу соц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ально-культурных компетенций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B018B" w:rsidRPr="000173D4" w:rsidRDefault="00EB018B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</w:tbl>
    <w:p w:rsidR="00BC79E0" w:rsidRPr="00B972A1" w:rsidRDefault="00BC79E0" w:rsidP="00FC5E7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77F4A" w:rsidRDefault="00677F4A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996463" w:rsidRPr="00B972A1" w:rsidRDefault="00F12788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21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4A5D7F">
        <w:rPr>
          <w:rFonts w:ascii="Times New Roman" w:hAnsi="Times New Roman" w:cs="Times New Roman"/>
          <w:sz w:val="28"/>
          <w:szCs w:val="28"/>
        </w:rPr>
        <w:t>3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12788" w:rsidRDefault="00F12788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Pr="00D60851" w:rsidRDefault="00D60851" w:rsidP="00D60851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задачам подпрограмм Программы, отражающих значимость (вес) цели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</w:p>
    <w:p w:rsidR="00D60851" w:rsidRPr="00B972A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в сравнении с другими целями Программы,</w:t>
      </w:r>
      <w:r w:rsidRPr="00D60851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влияющими на достижение тех же стратегических целей социал</w:t>
      </w:r>
      <w:r w:rsidRPr="00D60851">
        <w:rPr>
          <w:rFonts w:ascii="Times New Roman" w:hAnsi="Times New Roman" w:cs="Times New Roman"/>
          <w:sz w:val="28"/>
          <w:szCs w:val="28"/>
        </w:rPr>
        <w:t>ь</w:t>
      </w:r>
      <w:r w:rsidRPr="00D60851">
        <w:rPr>
          <w:rFonts w:ascii="Times New Roman" w:hAnsi="Times New Roman" w:cs="Times New Roman"/>
          <w:sz w:val="28"/>
          <w:szCs w:val="28"/>
        </w:rPr>
        <w:t>но-</w:t>
      </w:r>
      <w:r w:rsidRPr="00D60851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60851">
        <w:rPr>
          <w:rFonts w:ascii="Times New Roman" w:hAnsi="Times New Roman" w:cs="Times New Roman"/>
          <w:sz w:val="28"/>
          <w:szCs w:val="28"/>
        </w:rPr>
        <w:t>, и задачи подпрограммы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цели Программы в сравнении (при наличии) с</w:t>
      </w:r>
      <w:r w:rsidRPr="00D60851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другими задачами подпрограммы Программы в достижении той же цели</w:t>
      </w:r>
      <w:r w:rsidRPr="00D60851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граммы, приведены в приложении 6 к 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Финансирование мероприятий Программы осуществляется за счет средств краевого и местного бюджетов.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Прогнозируемый объем финансового обеспечения Программы    -                 4 277 039,15 тыс. рублей, в том числе по источникам финансового обеспечения: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бюджет 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Ставропольского края (далее – местный бюджет) – 1 242 262,56 тыс. рублей, в том числе по годам: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2021 году – 417 877 14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2022 году – 412 192,71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2023 году – 412 192,71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за счет средств  краевого бюджета 2 932 624,9 тыс. руб. в том числе по годам: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2021 году – 1 072 483,52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2022 году – 930 070,69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2023 году – 930 070,69 тыс. рублей.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за счет средств федерального бюджета 102 151,69 тыс. рублей, в том чи</w:t>
      </w:r>
      <w:r w:rsidRPr="004A5D7F">
        <w:rPr>
          <w:rFonts w:ascii="Times New Roman" w:hAnsi="Times New Roman" w:cs="Times New Roman"/>
          <w:sz w:val="28"/>
          <w:szCs w:val="28"/>
        </w:rPr>
        <w:t>с</w:t>
      </w:r>
      <w:r w:rsidRPr="004A5D7F">
        <w:rPr>
          <w:rFonts w:ascii="Times New Roman" w:hAnsi="Times New Roman" w:cs="Times New Roman"/>
          <w:sz w:val="28"/>
          <w:szCs w:val="28"/>
        </w:rPr>
        <w:t>ле по годам: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2021 году – 98 389,21 тыс. рублей;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2022 году – 1 881,24 тыс. рублей;</w:t>
      </w:r>
    </w:p>
    <w:p w:rsidR="004A5D7F" w:rsidRPr="00191615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в 2023 году – 1 881,24 тыс. рублей.</w:t>
      </w:r>
    </w:p>
    <w:p w:rsidR="004A5D7F" w:rsidRPr="00B972A1" w:rsidRDefault="004A5D7F" w:rsidP="004A5D7F">
      <w:pPr>
        <w:pStyle w:val="ConsPlusNormal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 год.</w:t>
      </w:r>
    </w:p>
    <w:p w:rsidR="004A5D7F" w:rsidRPr="00B972A1" w:rsidRDefault="004A5D7F" w:rsidP="004A5D7F">
      <w:pPr>
        <w:pStyle w:val="ConsPlusNormal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нансовый год и плановый период.</w:t>
      </w:r>
    </w:p>
    <w:p w:rsidR="004A5D7F" w:rsidRPr="00B972A1" w:rsidRDefault="004A5D7F" w:rsidP="004A5D7F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4 к 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Pr="00B972A1" w:rsidRDefault="00C301A7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C301A7" w:rsidRPr="00B972A1" w:rsidRDefault="00C301A7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станет:</w:t>
      </w:r>
    </w:p>
    <w:p w:rsidR="004A5D7F" w:rsidRPr="003C2ADD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C2ADD">
        <w:rPr>
          <w:rFonts w:ascii="Times New Roman" w:hAnsi="Times New Roman"/>
          <w:color w:val="000000"/>
          <w:sz w:val="28"/>
          <w:szCs w:val="28"/>
          <w:lang w:eastAsia="ru-RU" w:bidi="ru-RU"/>
        </w:rPr>
        <w:t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 до 100,00 процентов  в 2024 году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;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увеличение доли детей в возрасте от</w:t>
      </w:r>
      <w:r w:rsidR="00B321AA">
        <w:rPr>
          <w:rFonts w:ascii="Times New Roman" w:hAnsi="Times New Roman"/>
          <w:sz w:val="28"/>
          <w:szCs w:val="28"/>
        </w:rPr>
        <w:t xml:space="preserve"> 1 года до 6 лет, получающих до</w:t>
      </w:r>
      <w:r w:rsidRPr="00B972A1">
        <w:rPr>
          <w:rFonts w:ascii="Times New Roman" w:hAnsi="Times New Roman"/>
          <w:sz w:val="28"/>
          <w:szCs w:val="28"/>
        </w:rPr>
        <w:t xml:space="preserve">школьную образовательную услугу и (или) услугу по их содержанию в </w:t>
      </w:r>
      <w:r>
        <w:rPr>
          <w:rFonts w:ascii="Times New Roman" w:hAnsi="Times New Roman"/>
          <w:sz w:val="28"/>
          <w:szCs w:val="28"/>
        </w:rPr>
        <w:t>муниципальные дошкольные образовательные организации</w:t>
      </w:r>
      <w:r w:rsidRPr="00B972A1">
        <w:rPr>
          <w:rFonts w:ascii="Times New Roman" w:hAnsi="Times New Roman"/>
          <w:sz w:val="28"/>
          <w:szCs w:val="28"/>
        </w:rPr>
        <w:t xml:space="preserve"> в общей численности детей дошкольного </w:t>
      </w:r>
      <w:r w:rsidRPr="00EB018B">
        <w:rPr>
          <w:rFonts w:ascii="Times New Roman" w:hAnsi="Times New Roman"/>
          <w:color w:val="auto"/>
          <w:sz w:val="28"/>
          <w:szCs w:val="28"/>
        </w:rPr>
        <w:t xml:space="preserve">возраста, до </w:t>
      </w:r>
      <w:r w:rsidR="000F3D58" w:rsidRPr="000F3D58">
        <w:rPr>
          <w:rFonts w:ascii="Times New Roman" w:hAnsi="Times New Roman"/>
          <w:color w:val="auto"/>
          <w:sz w:val="28"/>
          <w:szCs w:val="28"/>
        </w:rPr>
        <w:t>58</w:t>
      </w:r>
      <w:r w:rsidRPr="00EB018B">
        <w:rPr>
          <w:rFonts w:ascii="Times New Roman" w:hAnsi="Times New Roman"/>
          <w:color w:val="auto"/>
          <w:sz w:val="28"/>
          <w:szCs w:val="28"/>
        </w:rPr>
        <w:t>%;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увеличение доли детей в возрасте от</w:t>
      </w:r>
      <w:r w:rsidR="00B321AA">
        <w:rPr>
          <w:rFonts w:ascii="Times New Roman" w:hAnsi="Times New Roman"/>
          <w:sz w:val="28"/>
          <w:szCs w:val="28"/>
        </w:rPr>
        <w:t xml:space="preserve"> 1 года до 6 лет, получающих до</w:t>
      </w:r>
      <w:r w:rsidRPr="00B972A1">
        <w:rPr>
          <w:rFonts w:ascii="Times New Roman" w:hAnsi="Times New Roman"/>
          <w:sz w:val="28"/>
          <w:szCs w:val="28"/>
        </w:rPr>
        <w:t xml:space="preserve">школьную образовательную услугу и (или) услугу по их содержанию в </w:t>
      </w:r>
      <w:r>
        <w:rPr>
          <w:rFonts w:ascii="Times New Roman" w:hAnsi="Times New Roman"/>
          <w:sz w:val="28"/>
          <w:szCs w:val="28"/>
        </w:rPr>
        <w:t>частные дошкольные образовательные организации</w:t>
      </w:r>
      <w:r w:rsidRPr="00B972A1">
        <w:rPr>
          <w:rFonts w:ascii="Times New Roman" w:hAnsi="Times New Roman"/>
          <w:sz w:val="28"/>
          <w:szCs w:val="28"/>
        </w:rPr>
        <w:t xml:space="preserve"> в общей численности детей дошкольного возраста, </w:t>
      </w:r>
      <w:r w:rsidRPr="00EB018B">
        <w:rPr>
          <w:rFonts w:ascii="Times New Roman" w:hAnsi="Times New Roman"/>
          <w:color w:val="auto"/>
          <w:sz w:val="28"/>
          <w:szCs w:val="28"/>
        </w:rPr>
        <w:t>до 2,5%.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Ответственным исполнителем данного основного мероприятия является отдел образования.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C7721C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C7721C">
        <w:rPr>
          <w:rFonts w:ascii="Times New Roman" w:hAnsi="Times New Roman"/>
          <w:color w:val="auto"/>
          <w:sz w:val="28"/>
          <w:szCs w:val="28"/>
        </w:rPr>
        <w:t>Непосредственным результатом ре</w:t>
      </w:r>
      <w:r w:rsidR="00B321AA" w:rsidRPr="00C7721C">
        <w:rPr>
          <w:rFonts w:ascii="Times New Roman" w:hAnsi="Times New Roman"/>
          <w:color w:val="auto"/>
          <w:sz w:val="28"/>
          <w:szCs w:val="28"/>
        </w:rPr>
        <w:t>ализации данного основного меро</w:t>
      </w:r>
      <w:r w:rsidRPr="00C7721C">
        <w:rPr>
          <w:rFonts w:ascii="Times New Roman" w:hAnsi="Times New Roman"/>
          <w:color w:val="auto"/>
          <w:sz w:val="28"/>
          <w:szCs w:val="28"/>
        </w:rPr>
        <w:t>приятия станет увеличение доли детей, родителям которых выплачивается компенсация части родительской платы в общей численности детей</w:t>
      </w:r>
      <w:r w:rsidR="00C7721C" w:rsidRPr="00C7721C">
        <w:rPr>
          <w:rFonts w:ascii="Times New Roman" w:hAnsi="Times New Roman"/>
          <w:color w:val="auto"/>
          <w:sz w:val="28"/>
          <w:szCs w:val="28"/>
        </w:rPr>
        <w:t>, родители, которых обратились за компенсационной выплатой</w:t>
      </w:r>
      <w:r w:rsidRPr="00C7721C">
        <w:rPr>
          <w:rFonts w:ascii="Times New Roman" w:hAnsi="Times New Roman"/>
          <w:color w:val="auto"/>
          <w:sz w:val="28"/>
          <w:szCs w:val="28"/>
        </w:rPr>
        <w:t xml:space="preserve">, до </w:t>
      </w:r>
      <w:r w:rsidR="000F3D58" w:rsidRPr="00C7721C">
        <w:rPr>
          <w:rFonts w:ascii="Times New Roman" w:hAnsi="Times New Roman"/>
          <w:color w:val="auto"/>
          <w:sz w:val="28"/>
          <w:szCs w:val="28"/>
        </w:rPr>
        <w:t>100</w:t>
      </w:r>
      <w:r w:rsidR="00C7721C" w:rsidRPr="00C7721C">
        <w:rPr>
          <w:rFonts w:ascii="Times New Roman" w:hAnsi="Times New Roman"/>
          <w:color w:val="auto"/>
          <w:sz w:val="28"/>
          <w:szCs w:val="28"/>
        </w:rPr>
        <w:t>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Ответственным исполнителем данного основного мероприятия является отдел образования.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увеличение доли детодней в </w:t>
      </w:r>
      <w:r>
        <w:rPr>
          <w:rFonts w:ascii="Times New Roman" w:hAnsi="Times New Roman"/>
          <w:sz w:val="28"/>
          <w:szCs w:val="28"/>
        </w:rPr>
        <w:t xml:space="preserve"> муниципальных дошкольных организациях</w:t>
      </w:r>
      <w:r w:rsidR="00EB018B">
        <w:rPr>
          <w:rFonts w:ascii="Times New Roman" w:hAnsi="Times New Roman"/>
          <w:sz w:val="28"/>
          <w:szCs w:val="28"/>
        </w:rPr>
        <w:t xml:space="preserve"> </w:t>
      </w:r>
      <w:r w:rsidRPr="00B972A1">
        <w:rPr>
          <w:rFonts w:ascii="Times New Roman" w:hAnsi="Times New Roman"/>
          <w:sz w:val="28"/>
          <w:szCs w:val="28"/>
        </w:rPr>
        <w:t xml:space="preserve">на конец календарного года </w:t>
      </w:r>
      <w:r w:rsidRPr="00B321AA">
        <w:rPr>
          <w:rFonts w:ascii="Times New Roman" w:hAnsi="Times New Roman"/>
          <w:color w:val="auto"/>
          <w:sz w:val="28"/>
          <w:szCs w:val="28"/>
        </w:rPr>
        <w:t>до 71,0%.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Ответственным исполнителем данного основного мероприятия является отдел образования.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4. Реализация регионального проек</w:t>
      </w:r>
      <w:r w:rsidR="00B321AA">
        <w:rPr>
          <w:rFonts w:ascii="Times New Roman" w:hAnsi="Times New Roman"/>
          <w:sz w:val="28"/>
          <w:szCs w:val="28"/>
        </w:rPr>
        <w:t>та «Содействие занятости женщин</w:t>
      </w:r>
      <w:r w:rsidRPr="004A5D7F">
        <w:rPr>
          <w:rFonts w:ascii="Times New Roman" w:hAnsi="Times New Roman"/>
          <w:sz w:val="28"/>
          <w:szCs w:val="28"/>
        </w:rPr>
        <w:t xml:space="preserve"> создание условий дошкольного образования для детей в возрасте до трех лет».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станет: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824707">
        <w:rPr>
          <w:rFonts w:ascii="Times New Roman" w:hAnsi="Times New Roman"/>
          <w:sz w:val="28"/>
          <w:szCs w:val="28"/>
        </w:rPr>
        <w:t xml:space="preserve"> </w:t>
      </w:r>
      <w:r w:rsidRPr="00B972A1">
        <w:rPr>
          <w:rFonts w:ascii="Times New Roman" w:hAnsi="Times New Roman"/>
          <w:sz w:val="28"/>
          <w:szCs w:val="28"/>
        </w:rPr>
        <w:t>увеличение доли детей в возрасте от 1 года до 6 лет,</w:t>
      </w:r>
      <w:r w:rsidR="00B321AA">
        <w:rPr>
          <w:rFonts w:ascii="Times New Roman" w:hAnsi="Times New Roman"/>
          <w:sz w:val="28"/>
          <w:szCs w:val="28"/>
        </w:rPr>
        <w:t xml:space="preserve"> получающих до</w:t>
      </w:r>
      <w:r w:rsidRPr="00B972A1">
        <w:rPr>
          <w:rFonts w:ascii="Times New Roman" w:hAnsi="Times New Roman"/>
          <w:sz w:val="28"/>
          <w:szCs w:val="28"/>
        </w:rPr>
        <w:t xml:space="preserve">школьную образовательную услугу и (или) услугу по их содержанию в </w:t>
      </w:r>
      <w:r>
        <w:rPr>
          <w:rFonts w:ascii="Times New Roman" w:hAnsi="Times New Roman"/>
          <w:sz w:val="28"/>
          <w:szCs w:val="28"/>
        </w:rPr>
        <w:t>муниципальных дошкольных организациях</w:t>
      </w:r>
      <w:r w:rsidRPr="00B972A1">
        <w:rPr>
          <w:rFonts w:ascii="Times New Roman" w:hAnsi="Times New Roman"/>
          <w:sz w:val="28"/>
          <w:szCs w:val="28"/>
        </w:rPr>
        <w:t xml:space="preserve"> в общей численности детей дошкольного возраста, </w:t>
      </w:r>
      <w:r w:rsidRPr="00B972A1">
        <w:rPr>
          <w:rFonts w:ascii="Times New Roman" w:hAnsi="Times New Roman"/>
          <w:color w:val="auto"/>
          <w:sz w:val="28"/>
          <w:szCs w:val="28"/>
        </w:rPr>
        <w:t xml:space="preserve">до </w:t>
      </w:r>
      <w:r w:rsidR="006A2026" w:rsidRPr="006A2026">
        <w:rPr>
          <w:rFonts w:ascii="Times New Roman" w:hAnsi="Times New Roman"/>
          <w:color w:val="auto"/>
          <w:sz w:val="28"/>
          <w:szCs w:val="28"/>
        </w:rPr>
        <w:t>58</w:t>
      </w:r>
      <w:r w:rsidRPr="00B972A1">
        <w:rPr>
          <w:rFonts w:ascii="Times New Roman" w:hAnsi="Times New Roman"/>
          <w:color w:val="auto"/>
          <w:sz w:val="28"/>
          <w:szCs w:val="28"/>
        </w:rPr>
        <w:t>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5. Проведение мероприятий по энергосбережению (работы по замене оконных блоков в муниципальных образовательных организациях)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0470D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90470D">
        <w:rPr>
          <w:rFonts w:ascii="Times New Roman" w:hAnsi="Times New Roman"/>
          <w:sz w:val="28"/>
          <w:szCs w:val="28"/>
        </w:rPr>
        <w:t>приятия станет увеличение доли замененных оконных блоков образовательных организаций в общем количестве оконных блоков, требующих замены в образовательных организациях до 100%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6. Организация предоставления начального общего, основного общего и среднего общего образования.</w:t>
      </w:r>
      <w:r w:rsidRPr="006F460C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 увеличение доли детей, получающих бесплатное начальное, основное, и среднее общее образование, в общей численности детей в возрасте от 6,5 до 18 лет до 97,0%.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7.</w:t>
      </w:r>
      <w:r w:rsidRPr="004A5D7F">
        <w:t xml:space="preserve"> </w:t>
      </w:r>
      <w:r w:rsidRPr="004A5D7F">
        <w:rPr>
          <w:rFonts w:ascii="Times New Roman" w:hAnsi="Times New Roman"/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4A5D7F">
        <w:rPr>
          <w:rFonts w:ascii="Times New Roman" w:hAnsi="Times New Roman"/>
          <w:sz w:val="28"/>
          <w:szCs w:val="28"/>
        </w:rPr>
        <w:t>приятия станет обеспечение новогодними подарками учащихся начальных классов муниципальных и частных образовательных организациях.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8.</w:t>
      </w:r>
      <w:r w:rsidRPr="004A5D7F">
        <w:t xml:space="preserve"> </w:t>
      </w:r>
      <w:r w:rsidRPr="004A5D7F">
        <w:rPr>
          <w:rFonts w:ascii="Times New Roman" w:hAnsi="Times New Roman"/>
          <w:sz w:val="28"/>
          <w:szCs w:val="28"/>
        </w:rPr>
        <w:t>Создание центров образования цифрового и гуманитарного профилей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4A5D7F">
        <w:rPr>
          <w:rFonts w:ascii="Times New Roman" w:hAnsi="Times New Roman"/>
          <w:sz w:val="28"/>
          <w:szCs w:val="28"/>
        </w:rPr>
        <w:t xml:space="preserve">приятия станет создание путем проведения капитального ремонта учебных кабинетов в общеобразовательных организациях, расположенных в сельской местности, центров цифрового и гуманитарного профилей. 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9. Проведение мероприятий с детьми и обеспечение деятельности организаций дополнительного образования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 увеличение доли родителей (законных представителей) детей в возрасте 6,5 - 18 лет, получающих услуги по дополнительному образованию в муниципальных образовательных организациях дополнительного образования, удовлетворенных качеством дополнительного образования в общей численности родителей (законных представителей) детей данной категории, до 93%.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10. Реализация регионального проекта «Современная школа».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снижение доли обучающихся муниципальных </w:t>
      </w:r>
      <w:r w:rsidR="00B321AA">
        <w:rPr>
          <w:rFonts w:ascii="Times New Roman" w:hAnsi="Times New Roman"/>
          <w:sz w:val="28"/>
          <w:szCs w:val="28"/>
        </w:rPr>
        <w:t>общеобразова</w:t>
      </w:r>
      <w:r w:rsidRPr="00B972A1">
        <w:rPr>
          <w:rFonts w:ascii="Times New Roman" w:hAnsi="Times New Roman"/>
          <w:sz w:val="28"/>
          <w:szCs w:val="28"/>
        </w:rPr>
        <w:t xml:space="preserve">тельных учреждений, занимающихся во вторую (третью) смену до </w:t>
      </w:r>
      <w:r w:rsidRPr="00B321AA">
        <w:rPr>
          <w:rFonts w:ascii="Times New Roman" w:hAnsi="Times New Roman"/>
          <w:color w:val="auto"/>
          <w:sz w:val="28"/>
          <w:szCs w:val="28"/>
        </w:rPr>
        <w:t>29,6%.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11. Благоустройство территорий муниципальных общеобразовательных организаций</w:t>
      </w:r>
    </w:p>
    <w:p w:rsid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90470D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 w:rsidRPr="0090470D">
        <w:rPr>
          <w:rFonts w:ascii="Times New Roman" w:hAnsi="Times New Roman" w:cs="Times New Roman"/>
          <w:sz w:val="28"/>
          <w:szCs w:val="28"/>
        </w:rPr>
        <w:t>о</w:t>
      </w:r>
      <w:r w:rsidRPr="0090470D">
        <w:rPr>
          <w:rFonts w:ascii="Times New Roman" w:hAnsi="Times New Roman" w:cs="Times New Roman"/>
          <w:sz w:val="28"/>
          <w:szCs w:val="28"/>
        </w:rPr>
        <w:t>приятия станет увеличение количества благоустроенных территорий общеобр</w:t>
      </w:r>
      <w:r w:rsidRPr="0090470D">
        <w:rPr>
          <w:rFonts w:ascii="Times New Roman" w:hAnsi="Times New Roman" w:cs="Times New Roman"/>
          <w:sz w:val="28"/>
          <w:szCs w:val="28"/>
        </w:rPr>
        <w:t>а</w:t>
      </w:r>
      <w:r w:rsidRPr="0090470D">
        <w:rPr>
          <w:rFonts w:ascii="Times New Roman" w:hAnsi="Times New Roman" w:cs="Times New Roman"/>
          <w:sz w:val="28"/>
          <w:szCs w:val="28"/>
        </w:rPr>
        <w:t xml:space="preserve">зовательных организаций до  </w:t>
      </w:r>
      <w:r w:rsidR="0090470D" w:rsidRPr="0090470D">
        <w:rPr>
          <w:rFonts w:ascii="Times New Roman" w:hAnsi="Times New Roman" w:cs="Times New Roman"/>
          <w:sz w:val="28"/>
          <w:szCs w:val="28"/>
        </w:rPr>
        <w:t xml:space="preserve">2 </w:t>
      </w:r>
      <w:r w:rsidRPr="0090470D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4A5D7F" w:rsidRP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12.Проведение капитального ремонта зданий и сооружений муниципал</w:t>
      </w:r>
      <w:r w:rsidRPr="004A5D7F">
        <w:rPr>
          <w:rFonts w:ascii="Times New Roman" w:hAnsi="Times New Roman" w:cs="Times New Roman"/>
          <w:sz w:val="28"/>
          <w:szCs w:val="28"/>
        </w:rPr>
        <w:t>ь</w:t>
      </w:r>
      <w:r w:rsidRPr="004A5D7F">
        <w:rPr>
          <w:rFonts w:ascii="Times New Roman" w:hAnsi="Times New Roman" w:cs="Times New Roman"/>
          <w:sz w:val="28"/>
          <w:szCs w:val="28"/>
        </w:rPr>
        <w:t>ных образовательных организаций.</w:t>
      </w:r>
    </w:p>
    <w:p w:rsidR="004A5D7F" w:rsidRP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</w:t>
      </w:r>
      <w:r w:rsidR="00B321AA">
        <w:rPr>
          <w:rFonts w:ascii="Times New Roman" w:hAnsi="Times New Roman"/>
          <w:sz w:val="28"/>
          <w:szCs w:val="28"/>
        </w:rPr>
        <w:t>о</w:t>
      </w:r>
      <w:r w:rsidRPr="004A5D7F">
        <w:rPr>
          <w:rFonts w:ascii="Times New Roman" w:hAnsi="Times New Roman"/>
          <w:sz w:val="28"/>
          <w:szCs w:val="28"/>
        </w:rPr>
        <w:t>приятия станет</w:t>
      </w:r>
      <w:r w:rsidRPr="004A5D7F">
        <w:t xml:space="preserve"> </w:t>
      </w:r>
      <w:r w:rsidRPr="004A5D7F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Pr="004A5D7F">
        <w:rPr>
          <w:rFonts w:ascii="Times New Roman" w:hAnsi="Times New Roman"/>
          <w:sz w:val="28"/>
          <w:szCs w:val="28"/>
        </w:rPr>
        <w:t>доли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</w:t>
      </w:r>
      <w:r w:rsidRPr="004A5D7F">
        <w:rPr>
          <w:rFonts w:ascii="Times New Roman" w:hAnsi="Times New Roman"/>
          <w:sz w:val="28"/>
          <w:szCs w:val="28"/>
        </w:rPr>
        <w:t>а</w:t>
      </w:r>
      <w:r w:rsidR="00D44A50">
        <w:rPr>
          <w:rFonts w:ascii="Times New Roman" w:hAnsi="Times New Roman"/>
          <w:sz w:val="28"/>
          <w:szCs w:val="28"/>
        </w:rPr>
        <w:t xml:space="preserve">тельных учреждений до </w:t>
      </w:r>
      <w:r w:rsidR="00AC7217">
        <w:rPr>
          <w:rFonts w:ascii="Times New Roman" w:hAnsi="Times New Roman"/>
          <w:sz w:val="28"/>
          <w:szCs w:val="28"/>
        </w:rPr>
        <w:t>3,0</w:t>
      </w:r>
      <w:r w:rsidR="00D44A50">
        <w:rPr>
          <w:rFonts w:ascii="Times New Roman" w:hAnsi="Times New Roman"/>
          <w:sz w:val="28"/>
          <w:szCs w:val="28"/>
        </w:rPr>
        <w:t xml:space="preserve"> %.</w:t>
      </w:r>
    </w:p>
    <w:p w:rsid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13.Обеспечение деятельности центров образования цифрового и гуман</w:t>
      </w:r>
      <w:r w:rsidRPr="004A5D7F">
        <w:rPr>
          <w:rFonts w:ascii="Times New Roman" w:hAnsi="Times New Roman" w:cs="Times New Roman"/>
          <w:sz w:val="28"/>
          <w:szCs w:val="28"/>
        </w:rPr>
        <w:t>и</w:t>
      </w:r>
      <w:r w:rsidRPr="004A5D7F">
        <w:rPr>
          <w:rFonts w:ascii="Times New Roman" w:hAnsi="Times New Roman" w:cs="Times New Roman"/>
          <w:sz w:val="28"/>
          <w:szCs w:val="28"/>
        </w:rPr>
        <w:t>тарного профилей.</w:t>
      </w:r>
    </w:p>
    <w:p w:rsidR="004A5D7F" w:rsidRPr="00B972A1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EB018B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 w:rsidRPr="00EB018B">
        <w:rPr>
          <w:rFonts w:ascii="Times New Roman" w:hAnsi="Times New Roman" w:cs="Times New Roman"/>
          <w:sz w:val="28"/>
          <w:szCs w:val="28"/>
        </w:rPr>
        <w:t>о</w:t>
      </w:r>
      <w:r w:rsidRPr="00EB018B">
        <w:rPr>
          <w:rFonts w:ascii="Times New Roman" w:hAnsi="Times New Roman" w:cs="Times New Roman"/>
          <w:sz w:val="28"/>
          <w:szCs w:val="28"/>
        </w:rPr>
        <w:t>приятия станет увеличение численности человек ежемесячно вовлеченных в программу социально-культурных компетенций до 900 человек и увеличение численности обучающихся, охваченных основными и дополнительными  пр</w:t>
      </w:r>
      <w:r w:rsidRPr="00EB018B">
        <w:rPr>
          <w:rFonts w:ascii="Times New Roman" w:hAnsi="Times New Roman" w:cs="Times New Roman"/>
          <w:sz w:val="28"/>
          <w:szCs w:val="28"/>
        </w:rPr>
        <w:t>о</w:t>
      </w:r>
      <w:r w:rsidRPr="00EB018B">
        <w:rPr>
          <w:rFonts w:ascii="Times New Roman" w:hAnsi="Times New Roman" w:cs="Times New Roman"/>
          <w:sz w:val="28"/>
          <w:szCs w:val="28"/>
        </w:rPr>
        <w:t>граммами  цифрового и гуманитарного профилей до  1986 человек.</w:t>
      </w:r>
    </w:p>
    <w:p w:rsidR="004A5D7F" w:rsidRPr="00B972A1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14.</w:t>
      </w:r>
      <w:r w:rsidRPr="004A5D7F">
        <w:t xml:space="preserve"> </w:t>
      </w:r>
      <w:r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</w:t>
      </w:r>
      <w:r w:rsidRPr="004A5D7F">
        <w:rPr>
          <w:rFonts w:ascii="Times New Roman" w:hAnsi="Times New Roman" w:cs="Times New Roman"/>
          <w:sz w:val="28"/>
          <w:szCs w:val="28"/>
        </w:rPr>
        <w:t>о</w:t>
      </w:r>
      <w:r w:rsidRPr="004A5D7F">
        <w:rPr>
          <w:rFonts w:ascii="Times New Roman" w:hAnsi="Times New Roman" w:cs="Times New Roman"/>
          <w:sz w:val="28"/>
          <w:szCs w:val="28"/>
        </w:rPr>
        <w:t>циальной поддержки отдельных категорий учащихся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B972A1">
        <w:rPr>
          <w:rFonts w:ascii="Times New Roman" w:hAnsi="Times New Roman"/>
          <w:color w:val="auto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color w:val="auto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color w:val="auto"/>
          <w:sz w:val="28"/>
          <w:szCs w:val="28"/>
        </w:rPr>
        <w:t>приятия станет увеличение доли детей перв</w:t>
      </w:r>
      <w:r w:rsidR="00B321AA">
        <w:rPr>
          <w:rFonts w:ascii="Times New Roman" w:hAnsi="Times New Roman"/>
          <w:color w:val="auto"/>
          <w:sz w:val="28"/>
          <w:szCs w:val="28"/>
        </w:rPr>
        <w:t>ой и второй групп здоровья в об</w:t>
      </w:r>
      <w:r w:rsidRPr="00B972A1">
        <w:rPr>
          <w:rFonts w:ascii="Times New Roman" w:hAnsi="Times New Roman"/>
          <w:color w:val="auto"/>
          <w:sz w:val="28"/>
          <w:szCs w:val="28"/>
        </w:rPr>
        <w:t xml:space="preserve">щей </w:t>
      </w:r>
      <w:r w:rsidRPr="00EB018B">
        <w:rPr>
          <w:rFonts w:ascii="Times New Roman" w:hAnsi="Times New Roman"/>
          <w:color w:val="auto"/>
          <w:sz w:val="28"/>
          <w:szCs w:val="28"/>
        </w:rPr>
        <w:t>численности обучающихся в муниципальных общеоб</w:t>
      </w:r>
      <w:r w:rsidR="00E376A6">
        <w:rPr>
          <w:rFonts w:ascii="Times New Roman" w:hAnsi="Times New Roman"/>
          <w:color w:val="auto"/>
          <w:sz w:val="28"/>
          <w:szCs w:val="28"/>
        </w:rPr>
        <w:t>разовательных учреждениях, до 82,</w:t>
      </w:r>
      <w:r w:rsidR="00E376A6" w:rsidRPr="00E376A6">
        <w:rPr>
          <w:rFonts w:ascii="Times New Roman" w:hAnsi="Times New Roman"/>
          <w:color w:val="auto"/>
          <w:sz w:val="28"/>
          <w:szCs w:val="28"/>
        </w:rPr>
        <w:t>5</w:t>
      </w:r>
      <w:r w:rsidRPr="00EB018B">
        <w:rPr>
          <w:rFonts w:ascii="Times New Roman" w:hAnsi="Times New Roman"/>
          <w:color w:val="auto"/>
          <w:sz w:val="28"/>
          <w:szCs w:val="28"/>
        </w:rPr>
        <w:t>%.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15. Организация и проведение каникулярного отдыха, трудовой занятости детей и подростков во внеурочное время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увеличение доли детей в возрасте от 6,5 до 18 лет, охваченных организованным каникулярным отдыхом и занятостью во внеурочное время, от общей численности обучающихся в системе образования района, до </w:t>
      </w:r>
      <w:r w:rsidRPr="00155A4C">
        <w:rPr>
          <w:rFonts w:ascii="Times New Roman" w:hAnsi="Times New Roman"/>
          <w:color w:val="auto"/>
          <w:sz w:val="28"/>
          <w:szCs w:val="28"/>
        </w:rPr>
        <w:t>82%.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 xml:space="preserve">16. Проведение работ по капитальному ремонту кровель в муниципальных общеобразовательных организациях 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FF0000"/>
          <w:sz w:val="28"/>
          <w:szCs w:val="28"/>
        </w:rPr>
      </w:pPr>
      <w:r w:rsidRPr="0090470D">
        <w:rPr>
          <w:rFonts w:ascii="Times New Roman" w:hAnsi="Times New Roman"/>
          <w:color w:val="auto"/>
          <w:sz w:val="28"/>
          <w:szCs w:val="28"/>
        </w:rPr>
        <w:t>Непосредственным результатом реализации данного основ</w:t>
      </w:r>
      <w:r w:rsidR="00B321AA">
        <w:rPr>
          <w:rFonts w:ascii="Times New Roman" w:hAnsi="Times New Roman"/>
          <w:color w:val="auto"/>
          <w:sz w:val="28"/>
          <w:szCs w:val="28"/>
        </w:rPr>
        <w:t>ного меро</w:t>
      </w:r>
      <w:r w:rsidRPr="0090470D">
        <w:rPr>
          <w:rFonts w:ascii="Times New Roman" w:hAnsi="Times New Roman"/>
          <w:color w:val="auto"/>
          <w:sz w:val="28"/>
          <w:szCs w:val="28"/>
        </w:rPr>
        <w:t xml:space="preserve">приятия станет увеличение доли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 </w:t>
      </w:r>
      <w:r w:rsidR="0090470D" w:rsidRPr="0090470D">
        <w:rPr>
          <w:rFonts w:ascii="Times New Roman" w:hAnsi="Times New Roman"/>
          <w:color w:val="auto"/>
          <w:sz w:val="28"/>
          <w:szCs w:val="28"/>
        </w:rPr>
        <w:t>до 9,09 %</w:t>
      </w:r>
      <w:r w:rsidR="0090470D">
        <w:rPr>
          <w:rFonts w:ascii="Times New Roman" w:hAnsi="Times New Roman"/>
          <w:color w:val="FF0000"/>
          <w:sz w:val="28"/>
          <w:szCs w:val="28"/>
        </w:rPr>
        <w:t>.</w:t>
      </w:r>
    </w:p>
    <w:p w:rsidR="004A5D7F" w:rsidRPr="00277A25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17. Реализация регионального проекта «Успех каждого ребенка»</w:t>
      </w:r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EB018B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EB018B">
        <w:rPr>
          <w:rFonts w:ascii="Times New Roman" w:hAnsi="Times New Roman"/>
          <w:sz w:val="28"/>
          <w:szCs w:val="28"/>
        </w:rPr>
        <w:t>приятия станет увеличение доли обучающихся общеобразовательных организаций, занимающихся физкультурой и спортом во внеурочное время, в том числе по следующим программам:</w:t>
      </w:r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EB018B">
        <w:rPr>
          <w:rFonts w:ascii="Times New Roman" w:hAnsi="Times New Roman"/>
          <w:color w:val="000000" w:themeColor="text1"/>
          <w:sz w:val="28"/>
          <w:szCs w:val="28"/>
        </w:rPr>
        <w:t>начального общего образования до 1,06 %</w:t>
      </w:r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EB018B">
        <w:rPr>
          <w:rFonts w:ascii="Times New Roman" w:hAnsi="Times New Roman"/>
          <w:color w:val="000000" w:themeColor="text1"/>
          <w:sz w:val="28"/>
          <w:szCs w:val="28"/>
        </w:rPr>
        <w:t>основного общего образования   до  1,08 %</w:t>
      </w:r>
    </w:p>
    <w:p w:rsidR="004A5D7F" w:rsidRPr="00A030B1" w:rsidRDefault="004A5D7F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EB018B">
        <w:rPr>
          <w:rFonts w:ascii="Times New Roman" w:hAnsi="Times New Roman"/>
          <w:color w:val="000000" w:themeColor="text1"/>
          <w:sz w:val="28"/>
          <w:szCs w:val="28"/>
        </w:rPr>
        <w:t>среднего общего образования     до  1,04 %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 xml:space="preserve">18. Строительство (реконструкция) дошкольных образовательных организаций, общеобразовательных организаций и организаций дополнительного образования  в Шпаковском муниципальном </w:t>
      </w:r>
      <w:r w:rsidR="001F7CE3">
        <w:rPr>
          <w:rFonts w:ascii="Times New Roman" w:hAnsi="Times New Roman"/>
          <w:sz w:val="28"/>
          <w:szCs w:val="28"/>
        </w:rPr>
        <w:t>округе</w:t>
      </w:r>
      <w:r w:rsidR="001F7CE3" w:rsidRPr="004A5D7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>Ставропольского края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4A5D7F">
        <w:rPr>
          <w:rFonts w:ascii="Times New Roman" w:hAnsi="Times New Roman"/>
          <w:sz w:val="28"/>
          <w:szCs w:val="28"/>
        </w:rPr>
        <w:t xml:space="preserve">приятия станет изготовление и корректировка проектно-сметной документации, проведение подготовительных работ для начала строительства и другие мероприятия за счет средств бюджета 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4A5D7F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19. Обеспечение мерами поддержки приемных семей, опекунов, детей-сирот и детей, оставшихся без попечения родителей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 обеспечение мерами социальной поддержки 100%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края.</w:t>
      </w: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20.</w:t>
      </w:r>
      <w:r w:rsidRPr="004A5D7F"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 xml:space="preserve"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21. Обеспечение методического обслуживания образовательных учреждений, проведение мероприятий педагогами  (смотров конкурсов, конференций)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E47BA1">
        <w:rPr>
          <w:rFonts w:ascii="Times New Roman" w:hAnsi="Times New Roman"/>
          <w:color w:val="auto"/>
          <w:sz w:val="28"/>
          <w:szCs w:val="28"/>
        </w:rPr>
        <w:t>Непосредственным результатом реализации данного основного ме</w:t>
      </w:r>
      <w:r w:rsidR="00B321AA">
        <w:rPr>
          <w:rFonts w:ascii="Times New Roman" w:hAnsi="Times New Roman"/>
          <w:color w:val="auto"/>
          <w:sz w:val="28"/>
          <w:szCs w:val="28"/>
        </w:rPr>
        <w:t>ро</w:t>
      </w:r>
      <w:r w:rsidRPr="00E47BA1">
        <w:rPr>
          <w:rFonts w:ascii="Times New Roman" w:hAnsi="Times New Roman"/>
          <w:color w:val="auto"/>
          <w:sz w:val="28"/>
          <w:szCs w:val="28"/>
        </w:rPr>
        <w:t>приятия станет увеличение доли педагогических работников образовательных организаций, имеющих первую и высшую квалификационные категории.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5.</w:t>
      </w:r>
    </w:p>
    <w:p w:rsidR="00E65124" w:rsidRPr="00B972A1" w:rsidRDefault="00E65124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 Программы приведены в приложении 6 к Программе.</w:t>
      </w: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00E7B" w:rsidRDefault="00603FAB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72A1">
        <w:rPr>
          <w:rFonts w:ascii="Times New Roman" w:hAnsi="Times New Roman"/>
          <w:sz w:val="28"/>
          <w:szCs w:val="28"/>
          <w:lang w:eastAsia="ru-RU"/>
        </w:rPr>
        <w:t>_______________</w:t>
      </w:r>
    </w:p>
    <w:sectPr w:rsidR="00800E7B" w:rsidSect="00FC5E7A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669" w:rsidRDefault="00E02669" w:rsidP="003B631B">
      <w:r>
        <w:separator/>
      </w:r>
    </w:p>
  </w:endnote>
  <w:endnote w:type="continuationSeparator" w:id="1">
    <w:p w:rsidR="00E02669" w:rsidRDefault="00E02669" w:rsidP="003B6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669" w:rsidRDefault="00E02669" w:rsidP="003B631B">
      <w:r>
        <w:separator/>
      </w:r>
    </w:p>
  </w:footnote>
  <w:footnote w:type="continuationSeparator" w:id="1">
    <w:p w:rsidR="00E02669" w:rsidRDefault="00E02669" w:rsidP="003B6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85735"/>
    </w:sdtPr>
    <w:sdtContent>
      <w:p w:rsidR="00AC44BC" w:rsidRDefault="003E0B8B">
        <w:pPr>
          <w:pStyle w:val="a5"/>
          <w:jc w:val="center"/>
        </w:pPr>
        <w:fldSimple w:instr=" PAGE   \* MERGEFORMAT ">
          <w:r w:rsidR="00D60851">
            <w:rPr>
              <w:noProof/>
            </w:rPr>
            <w:t>12</w:t>
          </w:r>
        </w:fldSimple>
      </w:p>
    </w:sdtContent>
  </w:sdt>
  <w:p w:rsidR="00AC44BC" w:rsidRDefault="00AC44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4954"/>
    <w:rsid w:val="000173D4"/>
    <w:rsid w:val="00017BE2"/>
    <w:rsid w:val="00017E2A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263A"/>
    <w:rsid w:val="0006347E"/>
    <w:rsid w:val="000659C5"/>
    <w:rsid w:val="0006675F"/>
    <w:rsid w:val="00067251"/>
    <w:rsid w:val="000729FE"/>
    <w:rsid w:val="00074BE4"/>
    <w:rsid w:val="00076F0C"/>
    <w:rsid w:val="00080235"/>
    <w:rsid w:val="00085197"/>
    <w:rsid w:val="00090088"/>
    <w:rsid w:val="00090115"/>
    <w:rsid w:val="00090153"/>
    <w:rsid w:val="000934C9"/>
    <w:rsid w:val="0009374C"/>
    <w:rsid w:val="0009437C"/>
    <w:rsid w:val="00095FE7"/>
    <w:rsid w:val="000964D9"/>
    <w:rsid w:val="00096CDD"/>
    <w:rsid w:val="000A234C"/>
    <w:rsid w:val="000A314A"/>
    <w:rsid w:val="000A37FE"/>
    <w:rsid w:val="000B216C"/>
    <w:rsid w:val="000B67F0"/>
    <w:rsid w:val="000C1A28"/>
    <w:rsid w:val="000C1ACE"/>
    <w:rsid w:val="000C4933"/>
    <w:rsid w:val="000C60E4"/>
    <w:rsid w:val="000C7F24"/>
    <w:rsid w:val="000D0341"/>
    <w:rsid w:val="000D2215"/>
    <w:rsid w:val="000D2ECF"/>
    <w:rsid w:val="000D4F3C"/>
    <w:rsid w:val="000D6510"/>
    <w:rsid w:val="000D682B"/>
    <w:rsid w:val="000D7DDE"/>
    <w:rsid w:val="000E1D3F"/>
    <w:rsid w:val="000E49F4"/>
    <w:rsid w:val="000E5487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64A9"/>
    <w:rsid w:val="001820F3"/>
    <w:rsid w:val="00182596"/>
    <w:rsid w:val="0018430A"/>
    <w:rsid w:val="00184ED4"/>
    <w:rsid w:val="0019441E"/>
    <w:rsid w:val="00194A42"/>
    <w:rsid w:val="001A0019"/>
    <w:rsid w:val="001A02CE"/>
    <w:rsid w:val="001A0D2B"/>
    <w:rsid w:val="001A110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4B51"/>
    <w:rsid w:val="0021606C"/>
    <w:rsid w:val="00216A5A"/>
    <w:rsid w:val="00217552"/>
    <w:rsid w:val="00220497"/>
    <w:rsid w:val="00221EB9"/>
    <w:rsid w:val="0022202B"/>
    <w:rsid w:val="00227955"/>
    <w:rsid w:val="00231468"/>
    <w:rsid w:val="00231599"/>
    <w:rsid w:val="00234361"/>
    <w:rsid w:val="002346A8"/>
    <w:rsid w:val="00235384"/>
    <w:rsid w:val="002364E6"/>
    <w:rsid w:val="00237585"/>
    <w:rsid w:val="002416A0"/>
    <w:rsid w:val="002424C8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E97"/>
    <w:rsid w:val="00293E40"/>
    <w:rsid w:val="002B1563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6587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50B8"/>
    <w:rsid w:val="0033650D"/>
    <w:rsid w:val="00340814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5E7D"/>
    <w:rsid w:val="00387274"/>
    <w:rsid w:val="0039106C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4096"/>
    <w:rsid w:val="003B631B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5BFC"/>
    <w:rsid w:val="003E779A"/>
    <w:rsid w:val="003F0A21"/>
    <w:rsid w:val="003F1139"/>
    <w:rsid w:val="003F1DCC"/>
    <w:rsid w:val="00400C72"/>
    <w:rsid w:val="0040247A"/>
    <w:rsid w:val="004062AF"/>
    <w:rsid w:val="00412438"/>
    <w:rsid w:val="00412E5C"/>
    <w:rsid w:val="004138EE"/>
    <w:rsid w:val="00415657"/>
    <w:rsid w:val="00415A56"/>
    <w:rsid w:val="00415F65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D2E"/>
    <w:rsid w:val="004A39B6"/>
    <w:rsid w:val="004A5D7F"/>
    <w:rsid w:val="004B39F0"/>
    <w:rsid w:val="004B3C03"/>
    <w:rsid w:val="004B4585"/>
    <w:rsid w:val="004B6760"/>
    <w:rsid w:val="004C398D"/>
    <w:rsid w:val="004C5C99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7E47"/>
    <w:rsid w:val="00511485"/>
    <w:rsid w:val="005134B4"/>
    <w:rsid w:val="0051378C"/>
    <w:rsid w:val="00516B96"/>
    <w:rsid w:val="00516CB1"/>
    <w:rsid w:val="005257B6"/>
    <w:rsid w:val="00526E43"/>
    <w:rsid w:val="00527ADB"/>
    <w:rsid w:val="00531FF0"/>
    <w:rsid w:val="00533F63"/>
    <w:rsid w:val="00535597"/>
    <w:rsid w:val="00535742"/>
    <w:rsid w:val="005373F9"/>
    <w:rsid w:val="00542D5A"/>
    <w:rsid w:val="005438D5"/>
    <w:rsid w:val="005456FB"/>
    <w:rsid w:val="00545D1E"/>
    <w:rsid w:val="0055111E"/>
    <w:rsid w:val="00551BBB"/>
    <w:rsid w:val="00552203"/>
    <w:rsid w:val="0055602F"/>
    <w:rsid w:val="005674CE"/>
    <w:rsid w:val="00570026"/>
    <w:rsid w:val="0057127B"/>
    <w:rsid w:val="0057233E"/>
    <w:rsid w:val="0057235F"/>
    <w:rsid w:val="005730E0"/>
    <w:rsid w:val="00577708"/>
    <w:rsid w:val="00581ED0"/>
    <w:rsid w:val="00583D46"/>
    <w:rsid w:val="00590D0A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7CA3"/>
    <w:rsid w:val="005D5BD9"/>
    <w:rsid w:val="005D6A4F"/>
    <w:rsid w:val="005D6C13"/>
    <w:rsid w:val="005E1018"/>
    <w:rsid w:val="005F29F5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32E7D"/>
    <w:rsid w:val="006338FC"/>
    <w:rsid w:val="00636030"/>
    <w:rsid w:val="0063642A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6DE6"/>
    <w:rsid w:val="0068717C"/>
    <w:rsid w:val="006879B9"/>
    <w:rsid w:val="006A2026"/>
    <w:rsid w:val="006A342D"/>
    <w:rsid w:val="006A49C0"/>
    <w:rsid w:val="006A725F"/>
    <w:rsid w:val="006B0E17"/>
    <w:rsid w:val="006B5DC1"/>
    <w:rsid w:val="006C10C0"/>
    <w:rsid w:val="006C2DB0"/>
    <w:rsid w:val="006C3FE7"/>
    <w:rsid w:val="006C4A7C"/>
    <w:rsid w:val="006C7FCD"/>
    <w:rsid w:val="006D0E4D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36E8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F20"/>
    <w:rsid w:val="00727C23"/>
    <w:rsid w:val="00732E17"/>
    <w:rsid w:val="00734411"/>
    <w:rsid w:val="00741515"/>
    <w:rsid w:val="007433A9"/>
    <w:rsid w:val="00745560"/>
    <w:rsid w:val="00745E2F"/>
    <w:rsid w:val="0075763D"/>
    <w:rsid w:val="00761FED"/>
    <w:rsid w:val="00762F29"/>
    <w:rsid w:val="00772166"/>
    <w:rsid w:val="00772F17"/>
    <w:rsid w:val="0077413F"/>
    <w:rsid w:val="00777023"/>
    <w:rsid w:val="00780BF4"/>
    <w:rsid w:val="00782A49"/>
    <w:rsid w:val="00786BF6"/>
    <w:rsid w:val="007879D7"/>
    <w:rsid w:val="0079031F"/>
    <w:rsid w:val="00790596"/>
    <w:rsid w:val="00792624"/>
    <w:rsid w:val="00796AEF"/>
    <w:rsid w:val="00796BED"/>
    <w:rsid w:val="00796DFA"/>
    <w:rsid w:val="00797E86"/>
    <w:rsid w:val="007A0A88"/>
    <w:rsid w:val="007B2A52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2CC9"/>
    <w:rsid w:val="00803F56"/>
    <w:rsid w:val="00804CFB"/>
    <w:rsid w:val="00807D6E"/>
    <w:rsid w:val="008106A8"/>
    <w:rsid w:val="00810F50"/>
    <w:rsid w:val="00811BAA"/>
    <w:rsid w:val="00816407"/>
    <w:rsid w:val="008172BD"/>
    <w:rsid w:val="008242CE"/>
    <w:rsid w:val="00824AB3"/>
    <w:rsid w:val="0083117D"/>
    <w:rsid w:val="008317F7"/>
    <w:rsid w:val="00836FC0"/>
    <w:rsid w:val="0084086E"/>
    <w:rsid w:val="00844E91"/>
    <w:rsid w:val="00845749"/>
    <w:rsid w:val="0085095F"/>
    <w:rsid w:val="00851FFB"/>
    <w:rsid w:val="00854610"/>
    <w:rsid w:val="00856990"/>
    <w:rsid w:val="008641F3"/>
    <w:rsid w:val="008735B4"/>
    <w:rsid w:val="00873D6E"/>
    <w:rsid w:val="00874574"/>
    <w:rsid w:val="008755FC"/>
    <w:rsid w:val="00875AC1"/>
    <w:rsid w:val="008772D1"/>
    <w:rsid w:val="00877422"/>
    <w:rsid w:val="0089258A"/>
    <w:rsid w:val="00892A33"/>
    <w:rsid w:val="00894359"/>
    <w:rsid w:val="00894D15"/>
    <w:rsid w:val="008A2405"/>
    <w:rsid w:val="008A34FB"/>
    <w:rsid w:val="008A6491"/>
    <w:rsid w:val="008A66E3"/>
    <w:rsid w:val="008B4BD0"/>
    <w:rsid w:val="008B53D0"/>
    <w:rsid w:val="008C2BB0"/>
    <w:rsid w:val="008C2FCA"/>
    <w:rsid w:val="008C55DD"/>
    <w:rsid w:val="008D2981"/>
    <w:rsid w:val="008D29C7"/>
    <w:rsid w:val="008D3EB1"/>
    <w:rsid w:val="008D7152"/>
    <w:rsid w:val="008E687A"/>
    <w:rsid w:val="008E6F36"/>
    <w:rsid w:val="008F1BFF"/>
    <w:rsid w:val="008F3B18"/>
    <w:rsid w:val="008F5AA6"/>
    <w:rsid w:val="008F7D19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3F2C"/>
    <w:rsid w:val="00930A3E"/>
    <w:rsid w:val="00931CFD"/>
    <w:rsid w:val="0093325C"/>
    <w:rsid w:val="00933AAC"/>
    <w:rsid w:val="00934627"/>
    <w:rsid w:val="00935BCD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3BF5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69A5"/>
    <w:rsid w:val="00982F79"/>
    <w:rsid w:val="00987227"/>
    <w:rsid w:val="009940C2"/>
    <w:rsid w:val="00996463"/>
    <w:rsid w:val="0099668C"/>
    <w:rsid w:val="009A00A3"/>
    <w:rsid w:val="009A0EBC"/>
    <w:rsid w:val="009A4DC1"/>
    <w:rsid w:val="009A566B"/>
    <w:rsid w:val="009B1856"/>
    <w:rsid w:val="009B39B6"/>
    <w:rsid w:val="009B3FDC"/>
    <w:rsid w:val="009B483B"/>
    <w:rsid w:val="009C57B0"/>
    <w:rsid w:val="009C7B1B"/>
    <w:rsid w:val="009D64FA"/>
    <w:rsid w:val="009E096C"/>
    <w:rsid w:val="009E1D27"/>
    <w:rsid w:val="009E45CB"/>
    <w:rsid w:val="009E5550"/>
    <w:rsid w:val="009E6498"/>
    <w:rsid w:val="009E7C7F"/>
    <w:rsid w:val="00A02793"/>
    <w:rsid w:val="00A030B1"/>
    <w:rsid w:val="00A068DD"/>
    <w:rsid w:val="00A20218"/>
    <w:rsid w:val="00A26A2E"/>
    <w:rsid w:val="00A2757E"/>
    <w:rsid w:val="00A349A9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874"/>
    <w:rsid w:val="00AA4CF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7CF"/>
    <w:rsid w:val="00B207CA"/>
    <w:rsid w:val="00B2687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614"/>
    <w:rsid w:val="00B563D2"/>
    <w:rsid w:val="00B577AB"/>
    <w:rsid w:val="00B60665"/>
    <w:rsid w:val="00B61970"/>
    <w:rsid w:val="00B665A0"/>
    <w:rsid w:val="00B72E4C"/>
    <w:rsid w:val="00B75260"/>
    <w:rsid w:val="00B86299"/>
    <w:rsid w:val="00B87872"/>
    <w:rsid w:val="00B91C8C"/>
    <w:rsid w:val="00B93E44"/>
    <w:rsid w:val="00B956B9"/>
    <w:rsid w:val="00B96256"/>
    <w:rsid w:val="00B96A9F"/>
    <w:rsid w:val="00B972A1"/>
    <w:rsid w:val="00BA2C3A"/>
    <w:rsid w:val="00BB163A"/>
    <w:rsid w:val="00BB2FA8"/>
    <w:rsid w:val="00BC04AA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3939"/>
    <w:rsid w:val="00BE407A"/>
    <w:rsid w:val="00BF2C07"/>
    <w:rsid w:val="00BF4B3F"/>
    <w:rsid w:val="00BF554A"/>
    <w:rsid w:val="00BF603A"/>
    <w:rsid w:val="00C01F62"/>
    <w:rsid w:val="00C06B8F"/>
    <w:rsid w:val="00C1630A"/>
    <w:rsid w:val="00C17F38"/>
    <w:rsid w:val="00C24E58"/>
    <w:rsid w:val="00C301A7"/>
    <w:rsid w:val="00C31DC4"/>
    <w:rsid w:val="00C340B1"/>
    <w:rsid w:val="00C36B42"/>
    <w:rsid w:val="00C37B0D"/>
    <w:rsid w:val="00C445A3"/>
    <w:rsid w:val="00C5437F"/>
    <w:rsid w:val="00C54382"/>
    <w:rsid w:val="00C569D2"/>
    <w:rsid w:val="00C57555"/>
    <w:rsid w:val="00C61057"/>
    <w:rsid w:val="00C64A86"/>
    <w:rsid w:val="00C65D78"/>
    <w:rsid w:val="00C667FF"/>
    <w:rsid w:val="00C70A19"/>
    <w:rsid w:val="00C71AF4"/>
    <w:rsid w:val="00C726E1"/>
    <w:rsid w:val="00C73DEA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D4A"/>
    <w:rsid w:val="00CA3F55"/>
    <w:rsid w:val="00CB27C1"/>
    <w:rsid w:val="00CB54F1"/>
    <w:rsid w:val="00CB69AC"/>
    <w:rsid w:val="00CB76F8"/>
    <w:rsid w:val="00CB7D67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4E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1160A"/>
    <w:rsid w:val="00D11B3C"/>
    <w:rsid w:val="00D1289D"/>
    <w:rsid w:val="00D13B60"/>
    <w:rsid w:val="00D14DAC"/>
    <w:rsid w:val="00D16583"/>
    <w:rsid w:val="00D21F59"/>
    <w:rsid w:val="00D3068E"/>
    <w:rsid w:val="00D32165"/>
    <w:rsid w:val="00D3262C"/>
    <w:rsid w:val="00D339DE"/>
    <w:rsid w:val="00D359C3"/>
    <w:rsid w:val="00D3750A"/>
    <w:rsid w:val="00D4112A"/>
    <w:rsid w:val="00D44A50"/>
    <w:rsid w:val="00D4795C"/>
    <w:rsid w:val="00D47D7D"/>
    <w:rsid w:val="00D50152"/>
    <w:rsid w:val="00D5049F"/>
    <w:rsid w:val="00D51591"/>
    <w:rsid w:val="00D54D88"/>
    <w:rsid w:val="00D5564B"/>
    <w:rsid w:val="00D56894"/>
    <w:rsid w:val="00D60851"/>
    <w:rsid w:val="00D62139"/>
    <w:rsid w:val="00D63B5F"/>
    <w:rsid w:val="00D63ECB"/>
    <w:rsid w:val="00D674FE"/>
    <w:rsid w:val="00D7082B"/>
    <w:rsid w:val="00D70B11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79F4"/>
    <w:rsid w:val="00D93B1F"/>
    <w:rsid w:val="00D93CF4"/>
    <w:rsid w:val="00D94DD9"/>
    <w:rsid w:val="00D95185"/>
    <w:rsid w:val="00D957B1"/>
    <w:rsid w:val="00D9581C"/>
    <w:rsid w:val="00DA037D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C36"/>
    <w:rsid w:val="00E4684E"/>
    <w:rsid w:val="00E510DD"/>
    <w:rsid w:val="00E53970"/>
    <w:rsid w:val="00E54F73"/>
    <w:rsid w:val="00E54F7E"/>
    <w:rsid w:val="00E556FE"/>
    <w:rsid w:val="00E6027F"/>
    <w:rsid w:val="00E62ABF"/>
    <w:rsid w:val="00E63E1C"/>
    <w:rsid w:val="00E63FB2"/>
    <w:rsid w:val="00E6499C"/>
    <w:rsid w:val="00E65124"/>
    <w:rsid w:val="00E70599"/>
    <w:rsid w:val="00E7191F"/>
    <w:rsid w:val="00E82B68"/>
    <w:rsid w:val="00E84FA9"/>
    <w:rsid w:val="00E85E56"/>
    <w:rsid w:val="00E901A1"/>
    <w:rsid w:val="00E90762"/>
    <w:rsid w:val="00E95CDB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6CB3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4EC8"/>
    <w:rsid w:val="00F56926"/>
    <w:rsid w:val="00F601DA"/>
    <w:rsid w:val="00F62A3C"/>
    <w:rsid w:val="00F63392"/>
    <w:rsid w:val="00F6418D"/>
    <w:rsid w:val="00F66487"/>
    <w:rsid w:val="00F70F54"/>
    <w:rsid w:val="00F717F4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61EF"/>
    <w:rsid w:val="00F961FB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C0534"/>
    <w:rsid w:val="00FC1A18"/>
    <w:rsid w:val="00FC4C77"/>
    <w:rsid w:val="00FC5E7A"/>
    <w:rsid w:val="00FC63FC"/>
    <w:rsid w:val="00FC6AA6"/>
    <w:rsid w:val="00FD306D"/>
    <w:rsid w:val="00FD3B13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54BD4-0B2A-4976-86B4-1A91AE64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4660</Words>
  <Characters>26563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Раздел 1. Содержание проблемы, обоснование необходимости ее решения программно-ц</vt:lpstr>
    </vt:vector>
  </TitlesOfParts>
  <Company/>
  <LinksUpToDate>false</LinksUpToDate>
  <CharactersWithSpaces>31161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Штайн Вероника</cp:lastModifiedBy>
  <cp:revision>42</cp:revision>
  <cp:lastPrinted>2020-07-13T05:40:00Z</cp:lastPrinted>
  <dcterms:created xsi:type="dcterms:W3CDTF">2020-07-08T11:22:00Z</dcterms:created>
  <dcterms:modified xsi:type="dcterms:W3CDTF">2020-07-21T05:41:00Z</dcterms:modified>
</cp:coreProperties>
</file>